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22D5" w14:textId="774499E2" w:rsidR="4E2BF297" w:rsidRDefault="006D3D55" w:rsidP="766D9681">
      <w:pPr>
        <w:tabs>
          <w:tab w:val="center" w:pos="142"/>
        </w:tabs>
        <w:spacing w:after="0" w:line="240" w:lineRule="auto"/>
        <w:ind w:right="284"/>
      </w:pPr>
      <w:r>
        <w:rPr>
          <w:noProof/>
        </w:rPr>
        <w:drawing>
          <wp:inline distT="0" distB="0" distL="0" distR="0" wp14:anchorId="0F20BEA8" wp14:editId="1DD06A2A">
            <wp:extent cx="2359157" cy="54254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ZU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57" cy="5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4251" w14:textId="79D71477" w:rsidR="766D9681" w:rsidRDefault="4E2BF297" w:rsidP="49710EEF">
      <w:pPr>
        <w:tabs>
          <w:tab w:val="center" w:pos="4252"/>
          <w:tab w:val="right" w:pos="8504"/>
        </w:tabs>
        <w:spacing w:after="0" w:line="240" w:lineRule="auto"/>
      </w:pPr>
      <w:r w:rsidRPr="49710EEF">
        <w:rPr>
          <w:rFonts w:ascii="Veneer" w:eastAsia="Veneer" w:hAnsi="Veneer" w:cs="Veneer"/>
          <w:color w:val="004EB6"/>
          <w:sz w:val="44"/>
          <w:szCs w:val="44"/>
        </w:rPr>
        <w:t>NOTA DE PRENSA</w:t>
      </w:r>
    </w:p>
    <w:p w14:paraId="1878D60B" w14:textId="77777777" w:rsidR="003E0EB3" w:rsidRDefault="003E0EB3" w:rsidP="766D9681">
      <w:pPr>
        <w:tabs>
          <w:tab w:val="center" w:pos="142"/>
        </w:tabs>
        <w:spacing w:after="0" w:line="240" w:lineRule="auto"/>
        <w:ind w:right="284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33B786FF" w14:textId="30A080C5" w:rsidR="7597CB2E" w:rsidRDefault="7597CB2E" w:rsidP="6B80AD06">
      <w:pPr>
        <w:tabs>
          <w:tab w:val="center" w:pos="142"/>
        </w:tabs>
        <w:spacing w:after="0" w:line="240" w:lineRule="auto"/>
        <w:ind w:right="284"/>
        <w:jc w:val="center"/>
        <w:rPr>
          <w:b/>
          <w:bCs/>
          <w:color w:val="2F5496" w:themeColor="accent1" w:themeShade="BF"/>
          <w:sz w:val="28"/>
          <w:szCs w:val="28"/>
        </w:rPr>
      </w:pPr>
      <w:r w:rsidRPr="6B80AD06">
        <w:rPr>
          <w:b/>
          <w:bCs/>
          <w:color w:val="FF0000"/>
          <w:sz w:val="28"/>
          <w:szCs w:val="28"/>
        </w:rPr>
        <w:t>EMBARGADO HASTA EL 3 DE OCTUBRE A LAS 21:00H</w:t>
      </w:r>
    </w:p>
    <w:p w14:paraId="11F6228B" w14:textId="58F8769F" w:rsidR="00C024B2" w:rsidRDefault="00C024B2" w:rsidP="766D9681">
      <w:pPr>
        <w:tabs>
          <w:tab w:val="center" w:pos="142"/>
        </w:tabs>
        <w:spacing w:after="0" w:line="240" w:lineRule="auto"/>
        <w:ind w:right="284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672A6659" w14:textId="2D6C1832" w:rsidR="00C024B2" w:rsidRDefault="7A3D9E52" w:rsidP="766D9681">
      <w:pPr>
        <w:tabs>
          <w:tab w:val="center" w:pos="142"/>
        </w:tabs>
        <w:spacing w:after="0" w:line="240" w:lineRule="auto"/>
        <w:ind w:right="284"/>
        <w:jc w:val="center"/>
        <w:rPr>
          <w:b/>
          <w:bCs/>
          <w:color w:val="2F5496" w:themeColor="accent1" w:themeShade="BF"/>
          <w:sz w:val="28"/>
          <w:szCs w:val="28"/>
        </w:rPr>
      </w:pPr>
      <w:r w:rsidRPr="49710EEF">
        <w:rPr>
          <w:b/>
          <w:bCs/>
          <w:color w:val="2F5496" w:themeColor="accent1" w:themeShade="BF"/>
          <w:sz w:val="28"/>
          <w:szCs w:val="28"/>
        </w:rPr>
        <w:t xml:space="preserve">Solo </w:t>
      </w:r>
      <w:r w:rsidR="5C2C5DEB" w:rsidRPr="49710EEF">
        <w:rPr>
          <w:b/>
          <w:bCs/>
          <w:color w:val="2F5496" w:themeColor="accent1" w:themeShade="BF"/>
          <w:sz w:val="28"/>
          <w:szCs w:val="28"/>
        </w:rPr>
        <w:t>un</w:t>
      </w:r>
      <w:r w:rsidRPr="49710EEF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14BDA805" w:rsidRPr="49710EEF">
        <w:rPr>
          <w:b/>
          <w:bCs/>
          <w:color w:val="2F5496" w:themeColor="accent1" w:themeShade="BF"/>
          <w:sz w:val="28"/>
          <w:szCs w:val="28"/>
        </w:rPr>
        <w:t>11</w:t>
      </w:r>
      <w:r w:rsidRPr="49710EEF">
        <w:rPr>
          <w:b/>
          <w:bCs/>
          <w:color w:val="2F5496" w:themeColor="accent1" w:themeShade="BF"/>
          <w:sz w:val="28"/>
          <w:szCs w:val="28"/>
        </w:rPr>
        <w:t xml:space="preserve">% de las niñas y jóvenes está satisfecha con sus representantes políticos, según un estudio de Plan International </w:t>
      </w:r>
    </w:p>
    <w:p w14:paraId="182A6AA6" w14:textId="310D4794" w:rsidR="766D9681" w:rsidRDefault="766D9681" w:rsidP="766D9681">
      <w:pPr>
        <w:tabs>
          <w:tab w:val="center" w:pos="142"/>
        </w:tabs>
        <w:spacing w:after="0" w:line="240" w:lineRule="auto"/>
        <w:ind w:right="284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8FF30A9" w14:textId="3837B0F3" w:rsidR="008837D6" w:rsidRDefault="008837D6" w:rsidP="49710EEF">
      <w:pPr>
        <w:pStyle w:val="Prrafodelista"/>
        <w:numPr>
          <w:ilvl w:val="0"/>
          <w:numId w:val="2"/>
        </w:numPr>
        <w:spacing w:after="120"/>
        <w:ind w:left="714" w:hanging="357"/>
        <w:jc w:val="both"/>
        <w:rPr>
          <w:b/>
          <w:bCs/>
        </w:rPr>
      </w:pPr>
      <w:r w:rsidRPr="6B80AD06">
        <w:rPr>
          <w:b/>
          <w:bCs/>
        </w:rPr>
        <w:t>Sol</w:t>
      </w:r>
      <w:r w:rsidR="002646C0" w:rsidRPr="6B80AD06">
        <w:rPr>
          <w:b/>
          <w:bCs/>
        </w:rPr>
        <w:t xml:space="preserve">o una </w:t>
      </w:r>
      <w:r w:rsidRPr="6B80AD06">
        <w:rPr>
          <w:b/>
          <w:bCs/>
        </w:rPr>
        <w:t xml:space="preserve">de cada diez </w:t>
      </w:r>
      <w:r w:rsidR="00B456C4" w:rsidRPr="6B80AD06">
        <w:rPr>
          <w:b/>
          <w:bCs/>
        </w:rPr>
        <w:t xml:space="preserve">encuestadas </w:t>
      </w:r>
      <w:r w:rsidR="33A21722" w:rsidRPr="6B80AD06">
        <w:rPr>
          <w:b/>
          <w:bCs/>
        </w:rPr>
        <w:t xml:space="preserve">en 29 países </w:t>
      </w:r>
      <w:r w:rsidRPr="6B80AD06">
        <w:rPr>
          <w:b/>
          <w:bCs/>
        </w:rPr>
        <w:t>está satisfecha con las decisiones</w:t>
      </w:r>
      <w:r w:rsidR="7D694158" w:rsidRPr="6B80AD06">
        <w:rPr>
          <w:b/>
          <w:bCs/>
        </w:rPr>
        <w:t xml:space="preserve"> que toman sus representantes</w:t>
      </w:r>
      <w:r w:rsidRPr="6B80AD06">
        <w:rPr>
          <w:b/>
          <w:bCs/>
        </w:rPr>
        <w:t xml:space="preserve"> polític</w:t>
      </w:r>
      <w:r w:rsidR="732939D2" w:rsidRPr="6B80AD06">
        <w:rPr>
          <w:b/>
          <w:bCs/>
        </w:rPr>
        <w:t>o</w:t>
      </w:r>
      <w:r w:rsidRPr="6B80AD06">
        <w:rPr>
          <w:b/>
          <w:bCs/>
        </w:rPr>
        <w:t xml:space="preserve">s </w:t>
      </w:r>
      <w:r w:rsidR="00B456C4" w:rsidRPr="6B80AD06">
        <w:rPr>
          <w:b/>
          <w:bCs/>
        </w:rPr>
        <w:t>sobre</w:t>
      </w:r>
      <w:r w:rsidRPr="6B80AD06">
        <w:rPr>
          <w:b/>
          <w:bCs/>
        </w:rPr>
        <w:t xml:space="preserve"> los temas que les afectan. En España, la </w:t>
      </w:r>
      <w:r w:rsidR="00074975" w:rsidRPr="6B80AD06">
        <w:rPr>
          <w:b/>
          <w:bCs/>
        </w:rPr>
        <w:t>misma proporción cree que los políticos no entienden su punto de vista</w:t>
      </w:r>
      <w:r w:rsidR="00C23E96" w:rsidRPr="6B80AD06">
        <w:rPr>
          <w:b/>
          <w:bCs/>
        </w:rPr>
        <w:t>.</w:t>
      </w:r>
    </w:p>
    <w:p w14:paraId="3C85349D" w14:textId="14F04030" w:rsidR="0EFEA6EE" w:rsidRDefault="0EFEA6EE" w:rsidP="49710EEF">
      <w:pPr>
        <w:pStyle w:val="Prrafodelista"/>
        <w:numPr>
          <w:ilvl w:val="0"/>
          <w:numId w:val="2"/>
        </w:numPr>
        <w:spacing w:after="120"/>
        <w:ind w:left="714" w:hanging="357"/>
        <w:jc w:val="both"/>
        <w:rPr>
          <w:b/>
          <w:bCs/>
        </w:rPr>
      </w:pPr>
      <w:r w:rsidRPr="49710EEF">
        <w:rPr>
          <w:b/>
          <w:bCs/>
        </w:rPr>
        <w:t xml:space="preserve">Cuatro de cada diez </w:t>
      </w:r>
      <w:r w:rsidR="62A65AA2" w:rsidRPr="49710EEF">
        <w:rPr>
          <w:b/>
          <w:bCs/>
        </w:rPr>
        <w:t>piensan</w:t>
      </w:r>
      <w:r w:rsidRPr="49710EEF">
        <w:rPr>
          <w:b/>
          <w:bCs/>
        </w:rPr>
        <w:t xml:space="preserve"> que las mujeres políticas sufren abusos</w:t>
      </w:r>
      <w:r w:rsidR="79E0D429" w:rsidRPr="49710EEF">
        <w:rPr>
          <w:b/>
          <w:bCs/>
        </w:rPr>
        <w:t xml:space="preserve"> </w:t>
      </w:r>
      <w:r w:rsidR="4605997F" w:rsidRPr="49710EEF">
        <w:rPr>
          <w:b/>
          <w:bCs/>
        </w:rPr>
        <w:t>y acoso</w:t>
      </w:r>
      <w:r w:rsidRPr="49710EEF">
        <w:rPr>
          <w:b/>
          <w:bCs/>
        </w:rPr>
        <w:t xml:space="preserve">, y que son </w:t>
      </w:r>
      <w:r w:rsidR="7709D878" w:rsidRPr="49710EEF">
        <w:rPr>
          <w:b/>
          <w:bCs/>
        </w:rPr>
        <w:t>criticadas</w:t>
      </w:r>
      <w:r w:rsidRPr="49710EEF">
        <w:rPr>
          <w:b/>
          <w:bCs/>
        </w:rPr>
        <w:t xml:space="preserve"> por su </w:t>
      </w:r>
      <w:r w:rsidR="6537CEE1" w:rsidRPr="49710EEF">
        <w:rPr>
          <w:b/>
          <w:bCs/>
        </w:rPr>
        <w:t>aspecto</w:t>
      </w:r>
      <w:r w:rsidRPr="49710EEF">
        <w:rPr>
          <w:b/>
          <w:bCs/>
        </w:rPr>
        <w:t>.</w:t>
      </w:r>
      <w:r w:rsidR="1D6BDC6D" w:rsidRPr="49710EEF">
        <w:rPr>
          <w:b/>
          <w:bCs/>
        </w:rPr>
        <w:t xml:space="preserve"> </w:t>
      </w:r>
      <w:r w:rsidR="678F76B8" w:rsidRPr="49710EEF">
        <w:rPr>
          <w:b/>
          <w:bCs/>
        </w:rPr>
        <w:t>Idea</w:t>
      </w:r>
      <w:r w:rsidR="1D6BDC6D" w:rsidRPr="49710EEF">
        <w:rPr>
          <w:b/>
          <w:bCs/>
        </w:rPr>
        <w:t xml:space="preserve"> </w:t>
      </w:r>
      <w:r w:rsidR="79E0D429" w:rsidRPr="49710EEF">
        <w:rPr>
          <w:b/>
          <w:bCs/>
        </w:rPr>
        <w:t>que comparten</w:t>
      </w:r>
      <w:r w:rsidR="1D6BDC6D" w:rsidRPr="49710EEF">
        <w:rPr>
          <w:b/>
          <w:bCs/>
        </w:rPr>
        <w:t xml:space="preserve"> un tercio de las españolas</w:t>
      </w:r>
      <w:r w:rsidR="678F76B8" w:rsidRPr="49710EEF">
        <w:rPr>
          <w:b/>
          <w:bCs/>
        </w:rPr>
        <w:t>.</w:t>
      </w:r>
    </w:p>
    <w:p w14:paraId="27E20933" w14:textId="1D9F041E" w:rsidR="003E0EB3" w:rsidRDefault="1D6BDC6D" w:rsidP="6B80AD06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Times New Roman"/>
          <w:b/>
          <w:bCs/>
        </w:rPr>
      </w:pPr>
      <w:r w:rsidRPr="6B80AD06">
        <w:rPr>
          <w:rFonts w:eastAsia="Times New Roman"/>
          <w:b/>
          <w:bCs/>
        </w:rPr>
        <w:t xml:space="preserve">A pesar de </w:t>
      </w:r>
      <w:r w:rsidR="678F76B8" w:rsidRPr="6B80AD06">
        <w:rPr>
          <w:rFonts w:eastAsia="Times New Roman"/>
          <w:b/>
          <w:bCs/>
        </w:rPr>
        <w:t>todo</w:t>
      </w:r>
      <w:r w:rsidRPr="6B80AD06">
        <w:rPr>
          <w:rFonts w:eastAsia="Times New Roman"/>
          <w:b/>
          <w:bCs/>
        </w:rPr>
        <w:t xml:space="preserve">, </w:t>
      </w:r>
      <w:r w:rsidR="79E0D429" w:rsidRPr="6B80AD06">
        <w:rPr>
          <w:rFonts w:eastAsia="Times New Roman"/>
          <w:b/>
          <w:bCs/>
        </w:rPr>
        <w:t>la amplia mayoría (</w:t>
      </w:r>
      <w:r w:rsidR="473925E3" w:rsidRPr="6B80AD06">
        <w:rPr>
          <w:rFonts w:eastAsia="Times New Roman"/>
          <w:b/>
          <w:bCs/>
        </w:rPr>
        <w:t>9</w:t>
      </w:r>
      <w:r w:rsidR="660641B2" w:rsidRPr="6B80AD06">
        <w:rPr>
          <w:rFonts w:eastAsia="Times New Roman"/>
          <w:b/>
          <w:bCs/>
        </w:rPr>
        <w:t>0</w:t>
      </w:r>
      <w:r w:rsidR="473925E3" w:rsidRPr="6B80AD06">
        <w:rPr>
          <w:rFonts w:eastAsia="Times New Roman"/>
          <w:b/>
          <w:bCs/>
        </w:rPr>
        <w:t xml:space="preserve"> %</w:t>
      </w:r>
      <w:r w:rsidR="79E0D429" w:rsidRPr="6B80AD06">
        <w:rPr>
          <w:rFonts w:eastAsia="Times New Roman"/>
          <w:b/>
          <w:bCs/>
        </w:rPr>
        <w:t xml:space="preserve">) de las </w:t>
      </w:r>
      <w:r w:rsidR="7B8E5914" w:rsidRPr="6B80AD06">
        <w:rPr>
          <w:rFonts w:eastAsia="Times New Roman"/>
          <w:b/>
          <w:bCs/>
        </w:rPr>
        <w:t>consultadas</w:t>
      </w:r>
      <w:r w:rsidR="79E0D429" w:rsidRPr="6B80AD06">
        <w:rPr>
          <w:rFonts w:eastAsia="Times New Roman"/>
          <w:b/>
          <w:bCs/>
        </w:rPr>
        <w:t xml:space="preserve"> a nivel nacional </w:t>
      </w:r>
      <w:r w:rsidR="4A92F86A" w:rsidRPr="6B80AD06">
        <w:rPr>
          <w:rFonts w:eastAsia="Times New Roman"/>
          <w:b/>
          <w:bCs/>
        </w:rPr>
        <w:t xml:space="preserve">y mundial </w:t>
      </w:r>
      <w:r w:rsidR="62A65AA2" w:rsidRPr="6B80AD06">
        <w:rPr>
          <w:rFonts w:eastAsia="Times New Roman"/>
          <w:b/>
          <w:bCs/>
        </w:rPr>
        <w:t xml:space="preserve">cree </w:t>
      </w:r>
      <w:r w:rsidR="21047F5F" w:rsidRPr="6B80AD06">
        <w:rPr>
          <w:rFonts w:eastAsia="Times New Roman"/>
          <w:b/>
          <w:bCs/>
        </w:rPr>
        <w:t>en</w:t>
      </w:r>
      <w:r w:rsidR="24427963" w:rsidRPr="6B80AD06">
        <w:rPr>
          <w:rFonts w:eastAsia="Times New Roman"/>
          <w:b/>
          <w:bCs/>
        </w:rPr>
        <w:t xml:space="preserve"> la importancia de la</w:t>
      </w:r>
      <w:r w:rsidR="21047F5F" w:rsidRPr="6B80AD06">
        <w:rPr>
          <w:rFonts w:eastAsia="Times New Roman"/>
          <w:b/>
          <w:bCs/>
        </w:rPr>
        <w:t xml:space="preserve"> </w:t>
      </w:r>
      <w:r w:rsidR="28687260" w:rsidRPr="6B80AD06">
        <w:rPr>
          <w:rFonts w:ascii="Calibri" w:eastAsia="Calibri" w:hAnsi="Calibri" w:cs="Calibri"/>
          <w:b/>
          <w:bCs/>
        </w:rPr>
        <w:t>capacidad de liderazgo político</w:t>
      </w:r>
      <w:r w:rsidR="334B6A54" w:rsidRPr="6B80AD06">
        <w:rPr>
          <w:rFonts w:ascii="Calibri" w:eastAsia="Calibri" w:hAnsi="Calibri" w:cs="Calibri"/>
          <w:b/>
          <w:bCs/>
        </w:rPr>
        <w:t xml:space="preserve"> de las mujeres</w:t>
      </w:r>
      <w:r w:rsidR="678F76B8" w:rsidRPr="6B80AD06">
        <w:rPr>
          <w:rFonts w:eastAsia="Times New Roman"/>
          <w:b/>
          <w:bCs/>
        </w:rPr>
        <w:t>.</w:t>
      </w:r>
    </w:p>
    <w:p w14:paraId="786DBBCD" w14:textId="77777777" w:rsidR="007131D0" w:rsidRPr="007131D0" w:rsidRDefault="007131D0" w:rsidP="007131D0">
      <w:pPr>
        <w:spacing w:after="120" w:line="240" w:lineRule="auto"/>
        <w:ind w:left="357"/>
        <w:jc w:val="both"/>
        <w:rPr>
          <w:rFonts w:eastAsia="Times New Roman"/>
          <w:b/>
          <w:bCs/>
        </w:rPr>
      </w:pPr>
    </w:p>
    <w:p w14:paraId="0A37501D" w14:textId="06B963AB" w:rsidR="00C23E96" w:rsidRDefault="006468FE" w:rsidP="766D9681">
      <w:pPr>
        <w:spacing w:after="120" w:line="240" w:lineRule="auto"/>
        <w:jc w:val="center"/>
        <w:rPr>
          <w:rFonts w:eastAsia="Times New Roman"/>
          <w:b/>
          <w:bCs/>
          <w:color w:val="FF0000"/>
          <w:shd w:val="clear" w:color="auto" w:fill="FFFFFF"/>
        </w:rPr>
      </w:pPr>
      <w:hyperlink r:id="rId8">
        <w:r w:rsidR="7213E7BD" w:rsidRPr="49710EEF">
          <w:rPr>
            <w:rStyle w:val="Hipervnculo"/>
            <w:rFonts w:eastAsia="Times New Roman"/>
            <w:b/>
            <w:bCs/>
          </w:rPr>
          <w:t>INFORME COMPLETO Y RECURSOS AUDIOVISUALES DISPONIBLES AQUÍ</w:t>
        </w:r>
      </w:hyperlink>
      <w:bookmarkStart w:id="0" w:name="_GoBack"/>
      <w:bookmarkEnd w:id="0"/>
      <w:r w:rsidR="7213E7BD" w:rsidRPr="49710EEF">
        <w:rPr>
          <w:rFonts w:eastAsia="Times New Roman"/>
          <w:b/>
          <w:bCs/>
          <w:color w:val="FF0000"/>
        </w:rPr>
        <w:t xml:space="preserve"> </w:t>
      </w:r>
    </w:p>
    <w:p w14:paraId="4BF928D6" w14:textId="77777777" w:rsidR="003E0EB3" w:rsidRDefault="003E0EB3" w:rsidP="766D9681">
      <w:pPr>
        <w:spacing w:after="120" w:line="240" w:lineRule="auto"/>
        <w:jc w:val="both"/>
        <w:rPr>
          <w:b/>
          <w:bCs/>
        </w:rPr>
      </w:pPr>
    </w:p>
    <w:p w14:paraId="2B92243A" w14:textId="56EEEFAE" w:rsidR="005240B2" w:rsidRPr="005240B2" w:rsidRDefault="7BABE89C" w:rsidP="6B80AD06">
      <w:pPr>
        <w:spacing w:after="120" w:line="240" w:lineRule="auto"/>
        <w:jc w:val="both"/>
        <w:rPr>
          <w:rStyle w:val="normaltextrun"/>
          <w:rFonts w:eastAsiaTheme="majorEastAsia"/>
        </w:rPr>
      </w:pPr>
      <w:r w:rsidRPr="6B80AD06">
        <w:rPr>
          <w:b/>
          <w:bCs/>
        </w:rPr>
        <w:t xml:space="preserve">Madrid, </w:t>
      </w:r>
      <w:r w:rsidR="6E522845" w:rsidRPr="6B80AD06">
        <w:rPr>
          <w:b/>
          <w:bCs/>
        </w:rPr>
        <w:t xml:space="preserve">3 de octubre </w:t>
      </w:r>
      <w:r w:rsidRPr="6B80AD06">
        <w:rPr>
          <w:b/>
          <w:bCs/>
        </w:rPr>
        <w:t>de 2022.-</w:t>
      </w:r>
      <w:r w:rsidR="7E9F2C04">
        <w:t xml:space="preserve"> Aunque </w:t>
      </w:r>
      <w:r w:rsidR="1ADC6701">
        <w:t>solo un 11% está satisfecha con las decisiones que toman sus representantes políticos sobre los temas que las afectan</w:t>
      </w:r>
      <w:r w:rsidR="7E9F2C04">
        <w:t xml:space="preserve">, </w:t>
      </w:r>
      <w:r w:rsidR="76BC5713">
        <w:t>nueve de cada diez</w:t>
      </w:r>
      <w:r w:rsidR="44E6FE6F">
        <w:t xml:space="preserve"> niñas y</w:t>
      </w:r>
      <w:r w:rsidR="7B39B5C5">
        <w:t xml:space="preserve"> </w:t>
      </w:r>
      <w:r w:rsidR="44E6FE6F">
        <w:t>jóvenes de</w:t>
      </w:r>
      <w:r w:rsidR="785DED4A">
        <w:t xml:space="preserve"> todo el </w:t>
      </w:r>
      <w:r w:rsidR="44E6FE6F">
        <w:t>mundo</w:t>
      </w:r>
      <w:r w:rsidR="167DFB8C">
        <w:t xml:space="preserve"> coinciden en la importancia </w:t>
      </w:r>
      <w:r w:rsidR="79431909">
        <w:t xml:space="preserve">de </w:t>
      </w:r>
      <w:r w:rsidR="167DFB8C">
        <w:t>participar en política</w:t>
      </w:r>
      <w:r w:rsidR="44E6FE6F">
        <w:t>, según una nueva investigación de Plan International.</w:t>
      </w:r>
    </w:p>
    <w:p w14:paraId="4FB39DFC" w14:textId="5CEEA5B4" w:rsidR="00C23E96" w:rsidRPr="00C23E96" w:rsidRDefault="615EE431" w:rsidP="49710EEF">
      <w:pPr>
        <w:spacing w:after="240" w:line="240" w:lineRule="auto"/>
        <w:jc w:val="both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La</w:t>
      </w:r>
      <w:r w:rsidR="678F76B8" w:rsidRPr="00C23E96">
        <w:rPr>
          <w:rStyle w:val="normaltextrun"/>
          <w:shd w:val="clear" w:color="auto" w:fill="FFFFFF"/>
        </w:rPr>
        <w:t xml:space="preserve"> encuesta </w:t>
      </w:r>
      <w:r w:rsidR="4A92F86A">
        <w:rPr>
          <w:rStyle w:val="normaltextrun"/>
          <w:shd w:val="clear" w:color="auto" w:fill="FFFFFF"/>
        </w:rPr>
        <w:t>global</w:t>
      </w:r>
      <w:r>
        <w:rPr>
          <w:rStyle w:val="normaltextrun"/>
          <w:shd w:val="clear" w:color="auto" w:fill="FFFFFF"/>
        </w:rPr>
        <w:t>,</w:t>
      </w:r>
      <w:r w:rsidR="6CF98F32">
        <w:rPr>
          <w:rStyle w:val="normaltextrun"/>
          <w:shd w:val="clear" w:color="auto" w:fill="FFFFFF"/>
        </w:rPr>
        <w:t xml:space="preserve"> </w:t>
      </w:r>
      <w:r w:rsidR="42A5BC24" w:rsidRPr="007131D0">
        <w:rPr>
          <w:b/>
        </w:rPr>
        <w:t>«</w:t>
      </w:r>
      <w:proofErr w:type="spellStart"/>
      <w:r w:rsidR="42A5BC24" w:rsidRPr="007131D0">
        <w:rPr>
          <w:b/>
        </w:rPr>
        <w:t>Equal</w:t>
      </w:r>
      <w:proofErr w:type="spellEnd"/>
      <w:r w:rsidR="42A5BC24" w:rsidRPr="007131D0">
        <w:rPr>
          <w:b/>
        </w:rPr>
        <w:t xml:space="preserve"> </w:t>
      </w:r>
      <w:proofErr w:type="spellStart"/>
      <w:r w:rsidR="42A5BC24" w:rsidRPr="007131D0">
        <w:rPr>
          <w:b/>
        </w:rPr>
        <w:t>Power</w:t>
      </w:r>
      <w:proofErr w:type="spellEnd"/>
      <w:r w:rsidR="42A5BC24" w:rsidRPr="007131D0">
        <w:rPr>
          <w:b/>
        </w:rPr>
        <w:t xml:space="preserve"> NOW:</w:t>
      </w:r>
      <w:r w:rsidR="42A5BC24" w:rsidRPr="007131D0">
        <w:rPr>
          <w:b/>
          <w:i/>
          <w:iCs/>
        </w:rPr>
        <w:t xml:space="preserve"> </w:t>
      </w:r>
      <w:r w:rsidR="42A5BC24" w:rsidRPr="007131D0">
        <w:rPr>
          <w:b/>
        </w:rPr>
        <w:t>niñas, mujeres jóvenes y participación política»</w:t>
      </w:r>
      <w:r w:rsidR="42A5BC24">
        <w:t>,</w:t>
      </w:r>
      <w:r w:rsidR="678F76B8" w:rsidRPr="00C23E96">
        <w:rPr>
          <w:rStyle w:val="normaltextrun"/>
          <w:shd w:val="clear" w:color="auto" w:fill="FFFFFF"/>
        </w:rPr>
        <w:t xml:space="preserve"> realizada </w:t>
      </w:r>
      <w:r w:rsidR="37FB6ED2" w:rsidRPr="00C23E96">
        <w:rPr>
          <w:rStyle w:val="normaltextrun"/>
          <w:shd w:val="clear" w:color="auto" w:fill="FFFFFF"/>
        </w:rPr>
        <w:t xml:space="preserve">a </w:t>
      </w:r>
      <w:r w:rsidR="7D65E31D" w:rsidRPr="00C23E96">
        <w:rPr>
          <w:rStyle w:val="normaltextrun"/>
          <w:shd w:val="clear" w:color="auto" w:fill="FFFFFF"/>
        </w:rPr>
        <w:t xml:space="preserve">cerca </w:t>
      </w:r>
      <w:r w:rsidR="37FB6ED2" w:rsidRPr="00C23E96">
        <w:rPr>
          <w:rStyle w:val="normaltextrun"/>
          <w:shd w:val="clear" w:color="auto" w:fill="FFFFFF"/>
        </w:rPr>
        <w:t xml:space="preserve">de </w:t>
      </w:r>
      <w:r w:rsidR="678F76B8" w:rsidRPr="00C23E96">
        <w:rPr>
          <w:rStyle w:val="normaltextrun"/>
          <w:shd w:val="clear" w:color="auto" w:fill="FFFFFF"/>
        </w:rPr>
        <w:t>29</w:t>
      </w:r>
      <w:r w:rsidR="5280ECA3" w:rsidRPr="00C23E96">
        <w:rPr>
          <w:rStyle w:val="normaltextrun"/>
          <w:shd w:val="clear" w:color="auto" w:fill="FFFFFF"/>
        </w:rPr>
        <w:t>.</w:t>
      </w:r>
      <w:r w:rsidR="678F76B8" w:rsidRPr="00C23E96">
        <w:rPr>
          <w:rStyle w:val="normaltextrun"/>
          <w:shd w:val="clear" w:color="auto" w:fill="FFFFFF"/>
        </w:rPr>
        <w:t>000 niñas y mujeres de 15 a 24 años procedentes de 29 países</w:t>
      </w:r>
      <w:r>
        <w:rPr>
          <w:rStyle w:val="normaltextrun"/>
          <w:shd w:val="clear" w:color="auto" w:fill="FFFFFF"/>
        </w:rPr>
        <w:t>,</w:t>
      </w:r>
      <w:r w:rsidR="43428D02">
        <w:rPr>
          <w:rStyle w:val="normaltextrun"/>
          <w:shd w:val="clear" w:color="auto" w:fill="FFFFFF"/>
        </w:rPr>
        <w:t xml:space="preserve"> incluido España,</w:t>
      </w:r>
      <w:r w:rsidR="678F76B8" w:rsidRPr="00C23E96">
        <w:rPr>
          <w:rStyle w:val="normaltextrun"/>
          <w:shd w:val="clear" w:color="auto" w:fill="FFFFFF"/>
        </w:rPr>
        <w:t xml:space="preserve"> revela que las </w:t>
      </w:r>
      <w:r w:rsidR="37F7216C">
        <w:rPr>
          <w:rStyle w:val="normaltextrun"/>
          <w:shd w:val="clear" w:color="auto" w:fill="FFFFFF"/>
        </w:rPr>
        <w:t>niñas y las jóvenes</w:t>
      </w:r>
      <w:r w:rsidR="678F76B8" w:rsidRPr="00C23E96">
        <w:rPr>
          <w:rStyle w:val="normaltextrun"/>
          <w:shd w:val="clear" w:color="auto" w:fill="FFFFFF"/>
        </w:rPr>
        <w:t xml:space="preserve"> a</w:t>
      </w:r>
      <w:r w:rsidR="5CD4C787" w:rsidRPr="00C23E96">
        <w:rPr>
          <w:rStyle w:val="normaltextrun"/>
          <w:shd w:val="clear" w:color="auto" w:fill="FFFFFF"/>
        </w:rPr>
        <w:t>frontan</w:t>
      </w:r>
      <w:r w:rsidR="678F76B8" w:rsidRPr="00C23E96">
        <w:rPr>
          <w:rStyle w:val="normaltextrun"/>
          <w:shd w:val="clear" w:color="auto" w:fill="FFFFFF"/>
        </w:rPr>
        <w:t xml:space="preserve"> importantes obstáculos </w:t>
      </w:r>
      <w:r w:rsidR="5B86021E">
        <w:rPr>
          <w:rStyle w:val="normaltextrun"/>
          <w:shd w:val="clear" w:color="auto" w:fill="FFFFFF"/>
        </w:rPr>
        <w:t>cuando</w:t>
      </w:r>
      <w:r w:rsidR="678F76B8" w:rsidRPr="00C23E96">
        <w:rPr>
          <w:rStyle w:val="normaltextrun"/>
          <w:shd w:val="clear" w:color="auto" w:fill="FFFFFF"/>
        </w:rPr>
        <w:t xml:space="preserve"> </w:t>
      </w:r>
      <w:r w:rsidR="24832E1C" w:rsidRPr="00C23E96">
        <w:rPr>
          <w:rStyle w:val="normaltextrun"/>
          <w:shd w:val="clear" w:color="auto" w:fill="FFFFFF"/>
        </w:rPr>
        <w:t>tom</w:t>
      </w:r>
      <w:r w:rsidR="678F76B8" w:rsidRPr="00C23E96">
        <w:rPr>
          <w:rStyle w:val="normaltextrun"/>
          <w:shd w:val="clear" w:color="auto" w:fill="FFFFFF"/>
        </w:rPr>
        <w:t>a</w:t>
      </w:r>
      <w:r w:rsidR="476EA7C4" w:rsidRPr="00C23E96">
        <w:rPr>
          <w:rStyle w:val="normaltextrun"/>
          <w:shd w:val="clear" w:color="auto" w:fill="FFFFFF"/>
        </w:rPr>
        <w:t>n</w:t>
      </w:r>
      <w:r w:rsidR="678F76B8" w:rsidRPr="00C23E96">
        <w:rPr>
          <w:rStyle w:val="normaltextrun"/>
          <w:shd w:val="clear" w:color="auto" w:fill="FFFFFF"/>
        </w:rPr>
        <w:t xml:space="preserve"> </w:t>
      </w:r>
      <w:r w:rsidR="24832E1C" w:rsidRPr="00C23E96">
        <w:rPr>
          <w:rStyle w:val="normaltextrun"/>
          <w:shd w:val="clear" w:color="auto" w:fill="FFFFFF"/>
        </w:rPr>
        <w:t xml:space="preserve">parte acciones </w:t>
      </w:r>
      <w:r w:rsidR="678F76B8" w:rsidRPr="00C23E96">
        <w:rPr>
          <w:rStyle w:val="normaltextrun"/>
          <w:shd w:val="clear" w:color="auto" w:fill="FFFFFF"/>
        </w:rPr>
        <w:t>política</w:t>
      </w:r>
      <w:r w:rsidR="1C4581EC" w:rsidRPr="00C23E96">
        <w:rPr>
          <w:rStyle w:val="normaltextrun"/>
          <w:shd w:val="clear" w:color="auto" w:fill="FFFFFF"/>
        </w:rPr>
        <w:t>s</w:t>
      </w:r>
      <w:r w:rsidR="678F76B8" w:rsidRPr="00C23E96">
        <w:rPr>
          <w:rStyle w:val="normaltextrun"/>
          <w:shd w:val="clear" w:color="auto" w:fill="FFFFFF"/>
        </w:rPr>
        <w:t xml:space="preserve"> y se sienten poco representadas por l</w:t>
      </w:r>
      <w:r>
        <w:rPr>
          <w:rStyle w:val="normaltextrun"/>
          <w:shd w:val="clear" w:color="auto" w:fill="FFFFFF"/>
        </w:rPr>
        <w:t>os</w:t>
      </w:r>
      <w:r w:rsidR="1F230A00">
        <w:rPr>
          <w:rStyle w:val="normaltextrun"/>
          <w:shd w:val="clear" w:color="auto" w:fill="FFFFFF"/>
        </w:rPr>
        <w:t xml:space="preserve"> y las</w:t>
      </w:r>
      <w:r>
        <w:rPr>
          <w:rStyle w:val="normaltextrun"/>
          <w:shd w:val="clear" w:color="auto" w:fill="FFFFFF"/>
        </w:rPr>
        <w:t xml:space="preserve"> políticos</w:t>
      </w:r>
      <w:r w:rsidR="678F76B8" w:rsidRPr="00C23E96">
        <w:rPr>
          <w:rStyle w:val="normaltextrun"/>
          <w:shd w:val="clear" w:color="auto" w:fill="FFFFFF"/>
        </w:rPr>
        <w:t>.</w:t>
      </w:r>
    </w:p>
    <w:p w14:paraId="43FC1409" w14:textId="13C2D5CA" w:rsidR="00623EC5" w:rsidRDefault="45FA4942" w:rsidP="766D9681">
      <w:pPr>
        <w:spacing w:after="240" w:line="240" w:lineRule="auto"/>
        <w:jc w:val="both"/>
        <w:rPr>
          <w:rStyle w:val="normaltextrun"/>
          <w:color w:val="000000"/>
        </w:rPr>
      </w:pPr>
      <w:r w:rsidRPr="34C07C5A">
        <w:rPr>
          <w:rStyle w:val="normaltextrun"/>
          <w:color w:val="000000" w:themeColor="text1"/>
        </w:rPr>
        <w:t>S</w:t>
      </w:r>
      <w:r w:rsidR="5B9BF4C5" w:rsidRPr="34C07C5A">
        <w:rPr>
          <w:rStyle w:val="normaltextrun"/>
          <w:color w:val="000000" w:themeColor="text1"/>
        </w:rPr>
        <w:t xml:space="preserve">eis de cada diez </w:t>
      </w:r>
      <w:r w:rsidR="71EC3CC6" w:rsidRPr="34C07C5A">
        <w:rPr>
          <w:rStyle w:val="normaltextrun"/>
          <w:color w:val="000000" w:themeColor="text1"/>
        </w:rPr>
        <w:t xml:space="preserve">españolas </w:t>
      </w:r>
      <w:r w:rsidR="5B9BF4C5" w:rsidRPr="34C07C5A">
        <w:rPr>
          <w:rStyle w:val="normaltextrun"/>
          <w:color w:val="000000" w:themeColor="text1"/>
        </w:rPr>
        <w:t>encuestadas</w:t>
      </w:r>
      <w:r w:rsidR="71EC3CC6" w:rsidRPr="34C07C5A">
        <w:rPr>
          <w:rStyle w:val="normaltextrun"/>
          <w:color w:val="000000" w:themeColor="text1"/>
        </w:rPr>
        <w:t xml:space="preserve"> </w:t>
      </w:r>
      <w:r w:rsidR="5B9BF4C5" w:rsidRPr="34C07C5A">
        <w:rPr>
          <w:rStyle w:val="normaltextrun"/>
          <w:color w:val="000000" w:themeColor="text1"/>
        </w:rPr>
        <w:t>(64</w:t>
      </w:r>
      <w:r w:rsidR="7F67EF14" w:rsidRPr="34C07C5A">
        <w:rPr>
          <w:rStyle w:val="normaltextrun"/>
          <w:color w:val="000000" w:themeColor="text1"/>
        </w:rPr>
        <w:t xml:space="preserve"> </w:t>
      </w:r>
      <w:r w:rsidR="5B9BF4C5" w:rsidRPr="34C07C5A">
        <w:rPr>
          <w:rStyle w:val="normaltextrun"/>
          <w:color w:val="000000" w:themeColor="text1"/>
        </w:rPr>
        <w:t xml:space="preserve">%) </w:t>
      </w:r>
      <w:r w:rsidR="02037228" w:rsidRPr="34C07C5A">
        <w:rPr>
          <w:rStyle w:val="normaltextrun"/>
          <w:color w:val="000000" w:themeColor="text1"/>
        </w:rPr>
        <w:t>han</w:t>
      </w:r>
      <w:r w:rsidR="5B9BF4C5" w:rsidRPr="34C07C5A">
        <w:rPr>
          <w:rStyle w:val="normaltextrun"/>
          <w:color w:val="000000" w:themeColor="text1"/>
        </w:rPr>
        <w:t xml:space="preserve"> perdido la confianza en los políticos</w:t>
      </w:r>
      <w:r w:rsidR="71EC3CC6" w:rsidRPr="34C07C5A">
        <w:rPr>
          <w:rStyle w:val="normaltextrun"/>
          <w:color w:val="000000" w:themeColor="text1"/>
        </w:rPr>
        <w:t>,</w:t>
      </w:r>
      <w:r w:rsidR="3EBE5344" w:rsidRPr="34C07C5A">
        <w:rPr>
          <w:rStyle w:val="normaltextrun"/>
          <w:color w:val="000000" w:themeColor="text1"/>
        </w:rPr>
        <w:t xml:space="preserve"> y apenas una de cada diez (14 %) cree que estos entienden su punto de vista</w:t>
      </w:r>
      <w:r w:rsidR="4BCA08E3" w:rsidRPr="34C07C5A">
        <w:rPr>
          <w:rStyle w:val="normaltextrun"/>
          <w:color w:val="000000" w:themeColor="text1"/>
        </w:rPr>
        <w:t xml:space="preserve">. </w:t>
      </w:r>
      <w:r w:rsidR="5095967B" w:rsidRPr="34C07C5A">
        <w:rPr>
          <w:rStyle w:val="normaltextrun"/>
          <w:color w:val="000000" w:themeColor="text1"/>
        </w:rPr>
        <w:t xml:space="preserve">Tanto es así, que esta situación </w:t>
      </w:r>
      <w:r w:rsidR="4BCA08E3" w:rsidRPr="34C07C5A">
        <w:rPr>
          <w:rStyle w:val="normaltextrun"/>
          <w:color w:val="000000" w:themeColor="text1"/>
        </w:rPr>
        <w:t>afecta a su bienestar emocional</w:t>
      </w:r>
      <w:r w:rsidR="37F7216C" w:rsidRPr="34C07C5A">
        <w:rPr>
          <w:rStyle w:val="normaltextrun"/>
          <w:color w:val="000000" w:themeColor="text1"/>
        </w:rPr>
        <w:t xml:space="preserve">: </w:t>
      </w:r>
      <w:r w:rsidR="215EE01A" w:rsidRPr="34C07C5A">
        <w:rPr>
          <w:rStyle w:val="normaltextrun"/>
          <w:color w:val="000000" w:themeColor="text1"/>
        </w:rPr>
        <w:t>e</w:t>
      </w:r>
      <w:r w:rsidR="37F7216C" w:rsidRPr="34C07C5A">
        <w:rPr>
          <w:rStyle w:val="normaltextrun"/>
          <w:color w:val="000000" w:themeColor="text1"/>
        </w:rPr>
        <w:t>l 42</w:t>
      </w:r>
      <w:r w:rsidR="7F67EF14" w:rsidRPr="34C07C5A">
        <w:rPr>
          <w:rStyle w:val="normaltextrun"/>
          <w:color w:val="000000" w:themeColor="text1"/>
        </w:rPr>
        <w:t xml:space="preserve"> </w:t>
      </w:r>
      <w:r w:rsidR="37F7216C" w:rsidRPr="34C07C5A">
        <w:rPr>
          <w:rStyle w:val="normaltextrun"/>
          <w:color w:val="000000" w:themeColor="text1"/>
        </w:rPr>
        <w:t>%</w:t>
      </w:r>
      <w:r w:rsidR="4BCA08E3" w:rsidRPr="34C07C5A">
        <w:rPr>
          <w:rStyle w:val="normaltextrun"/>
          <w:color w:val="000000" w:themeColor="text1"/>
        </w:rPr>
        <w:t xml:space="preserve"> se sienten </w:t>
      </w:r>
      <w:r w:rsidR="37F7216C" w:rsidRPr="34C07C5A">
        <w:rPr>
          <w:rStyle w:val="normaltextrun"/>
          <w:color w:val="000000" w:themeColor="text1"/>
        </w:rPr>
        <w:t>“</w:t>
      </w:r>
      <w:r w:rsidR="4BCA08E3" w:rsidRPr="34C07C5A">
        <w:rPr>
          <w:rStyle w:val="normaltextrun"/>
          <w:color w:val="000000" w:themeColor="text1"/>
        </w:rPr>
        <w:t>estresada</w:t>
      </w:r>
      <w:r w:rsidR="37F7216C" w:rsidRPr="34C07C5A">
        <w:rPr>
          <w:rStyle w:val="normaltextrun"/>
          <w:color w:val="000000" w:themeColor="text1"/>
        </w:rPr>
        <w:t>s</w:t>
      </w:r>
      <w:r w:rsidR="4BCA08E3" w:rsidRPr="34C07C5A">
        <w:rPr>
          <w:rStyle w:val="normaltextrun"/>
          <w:color w:val="000000" w:themeColor="text1"/>
        </w:rPr>
        <w:t>, preocupada</w:t>
      </w:r>
      <w:r w:rsidR="37F7216C" w:rsidRPr="34C07C5A">
        <w:rPr>
          <w:rStyle w:val="normaltextrun"/>
          <w:color w:val="000000" w:themeColor="text1"/>
        </w:rPr>
        <w:t>s</w:t>
      </w:r>
      <w:r w:rsidR="4BCA08E3" w:rsidRPr="34C07C5A">
        <w:rPr>
          <w:rStyle w:val="normaltextrun"/>
          <w:color w:val="000000" w:themeColor="text1"/>
        </w:rPr>
        <w:t xml:space="preserve"> o nerviosa</w:t>
      </w:r>
      <w:r w:rsidR="37F7216C" w:rsidRPr="34C07C5A">
        <w:rPr>
          <w:rStyle w:val="normaltextrun"/>
          <w:color w:val="000000" w:themeColor="text1"/>
        </w:rPr>
        <w:t>s”;</w:t>
      </w:r>
      <w:r w:rsidR="4BCA08E3" w:rsidRPr="34C07C5A">
        <w:rPr>
          <w:rStyle w:val="normaltextrun"/>
          <w:color w:val="000000" w:themeColor="text1"/>
        </w:rPr>
        <w:t xml:space="preserve"> y </w:t>
      </w:r>
      <w:r w:rsidR="37F7216C" w:rsidRPr="34C07C5A">
        <w:rPr>
          <w:rStyle w:val="normaltextrun"/>
          <w:color w:val="000000" w:themeColor="text1"/>
        </w:rPr>
        <w:t>el 32</w:t>
      </w:r>
      <w:r w:rsidR="7F67EF14" w:rsidRPr="34C07C5A">
        <w:rPr>
          <w:rStyle w:val="normaltextrun"/>
          <w:color w:val="000000" w:themeColor="text1"/>
        </w:rPr>
        <w:t xml:space="preserve"> </w:t>
      </w:r>
      <w:r w:rsidR="37F7216C" w:rsidRPr="34C07C5A">
        <w:rPr>
          <w:rStyle w:val="normaltextrun"/>
          <w:color w:val="000000" w:themeColor="text1"/>
        </w:rPr>
        <w:t>%, “tristes o deprimidas”</w:t>
      </w:r>
      <w:r w:rsidR="07EA0080" w:rsidRPr="34C07C5A">
        <w:rPr>
          <w:rStyle w:val="normaltextrun"/>
          <w:color w:val="000000" w:themeColor="text1"/>
        </w:rPr>
        <w:t xml:space="preserve"> como consecuencia</w:t>
      </w:r>
      <w:r w:rsidR="37F7216C" w:rsidRPr="34C07C5A">
        <w:rPr>
          <w:rStyle w:val="normaltextrun"/>
          <w:color w:val="000000" w:themeColor="text1"/>
        </w:rPr>
        <w:t>.</w:t>
      </w:r>
    </w:p>
    <w:p w14:paraId="6E58C4AD" w14:textId="75793445" w:rsidR="34CF7858" w:rsidRDefault="34CF7858" w:rsidP="766D9681">
      <w:pPr>
        <w:spacing w:after="240" w:line="240" w:lineRule="auto"/>
        <w:jc w:val="both"/>
      </w:pPr>
      <w:r>
        <w:t>“</w:t>
      </w:r>
      <w:r w:rsidR="12A1217C">
        <w:t>En el décimo aniversario del Día de la Niña, n</w:t>
      </w:r>
      <w:r>
        <w:t xml:space="preserve">uestra investigación prueba </w:t>
      </w:r>
      <w:r w:rsidR="1927654A">
        <w:t xml:space="preserve">que la participación política de las niñas sigue lejos de ser un derecho garantizado, pero </w:t>
      </w:r>
      <w:r>
        <w:t xml:space="preserve">que las niñas son ciudadanas activas que quieren aportar sus ideas y hacer valer su opinión. Su compromiso respecto a los temas que les importan: desde la pobreza y desempleo, hasta los conflictos y la paz, pasando por el cambio climático, o la educación nos muestra </w:t>
      </w:r>
      <w:r w:rsidR="53552736">
        <w:t>su</w:t>
      </w:r>
      <w:r>
        <w:t xml:space="preserve"> determinación </w:t>
      </w:r>
      <w:r w:rsidR="0821B213">
        <w:t>y</w:t>
      </w:r>
      <w:r>
        <w:t xml:space="preserve"> debería convertirse en una apuesta política para un futuro mejor”, asegura Concha López, directora general de Plan International España</w:t>
      </w:r>
      <w:r w:rsidR="210290A7">
        <w:t>.</w:t>
      </w:r>
    </w:p>
    <w:p w14:paraId="328B827F" w14:textId="48B78269" w:rsidR="34CF7858" w:rsidRDefault="34CF7858" w:rsidP="49710EEF">
      <w:pPr>
        <w:jc w:val="both"/>
      </w:pPr>
      <w:r>
        <w:t xml:space="preserve">El </w:t>
      </w:r>
      <w:r w:rsidR="74C089CE">
        <w:t xml:space="preserve">presente </w:t>
      </w:r>
      <w:r>
        <w:t xml:space="preserve">informe anual sobre </w:t>
      </w:r>
      <w:r w:rsidRPr="6B80AD06">
        <w:rPr>
          <w:rStyle w:val="eop"/>
          <w:color w:val="000000" w:themeColor="text1"/>
        </w:rPr>
        <w:t>el estado mundial de las niñas</w:t>
      </w:r>
      <w:r>
        <w:t xml:space="preserve"> </w:t>
      </w:r>
      <w:r w:rsidRPr="007131D0">
        <w:rPr>
          <w:b/>
        </w:rPr>
        <w:t>se presenta el 4 de octubre</w:t>
      </w:r>
      <w:r>
        <w:t xml:space="preserve"> en el </w:t>
      </w:r>
      <w:r w:rsidRPr="007131D0">
        <w:rPr>
          <w:b/>
        </w:rPr>
        <w:t>Congreso de los Diputados</w:t>
      </w:r>
      <w:r w:rsidR="0400D6F3">
        <w:t xml:space="preserve"> par</w:t>
      </w:r>
      <w:r w:rsidR="0400D6F3" w:rsidRPr="6B80AD06">
        <w:rPr>
          <w:rStyle w:val="eop"/>
          <w:color w:val="000000" w:themeColor="text1"/>
        </w:rPr>
        <w:t>a buscar el compromiso político</w:t>
      </w:r>
      <w:r w:rsidRPr="6B80AD06">
        <w:rPr>
          <w:rStyle w:val="eop"/>
          <w:color w:val="000000" w:themeColor="text1"/>
        </w:rPr>
        <w:t xml:space="preserve"> en un acto </w:t>
      </w:r>
      <w:r w:rsidR="000619F8" w:rsidRPr="6B80AD06">
        <w:rPr>
          <w:rStyle w:val="eop"/>
          <w:color w:val="000000" w:themeColor="text1"/>
        </w:rPr>
        <w:t xml:space="preserve">presidido </w:t>
      </w:r>
      <w:r w:rsidRPr="6B80AD06">
        <w:rPr>
          <w:rStyle w:val="eop"/>
          <w:color w:val="000000" w:themeColor="text1"/>
        </w:rPr>
        <w:t xml:space="preserve">por Meritxell Batet, presidenta de la Cámara Baja, </w:t>
      </w:r>
      <w:r w:rsidR="25C474C3" w:rsidRPr="6B80AD06">
        <w:rPr>
          <w:rStyle w:val="eop"/>
          <w:color w:val="000000" w:themeColor="text1"/>
        </w:rPr>
        <w:t xml:space="preserve">y en el que intervienen </w:t>
      </w:r>
      <w:r w:rsidRPr="6B80AD06">
        <w:rPr>
          <w:rStyle w:val="eop"/>
          <w:color w:val="000000" w:themeColor="text1"/>
        </w:rPr>
        <w:t xml:space="preserve">portavoces de grupos </w:t>
      </w:r>
      <w:r w:rsidRPr="6B80AD06">
        <w:rPr>
          <w:rStyle w:val="eop"/>
          <w:color w:val="000000" w:themeColor="text1"/>
        </w:rPr>
        <w:lastRenderedPageBreak/>
        <w:t xml:space="preserve">parlamentarios; </w:t>
      </w:r>
      <w:r w:rsidR="24AE645A" w:rsidRPr="6B80AD06">
        <w:rPr>
          <w:rStyle w:val="eop"/>
          <w:color w:val="000000" w:themeColor="text1"/>
        </w:rPr>
        <w:t>la propia</w:t>
      </w:r>
      <w:r w:rsidRPr="6B80AD06">
        <w:rPr>
          <w:rStyle w:val="eop"/>
          <w:color w:val="000000" w:themeColor="text1"/>
        </w:rPr>
        <w:t xml:space="preserve"> directora general de Plan International; y representantes de </w:t>
      </w:r>
      <w:proofErr w:type="spellStart"/>
      <w:r w:rsidRPr="6B80AD06">
        <w:rPr>
          <w:rStyle w:val="eop"/>
          <w:i/>
          <w:iCs/>
          <w:color w:val="000000" w:themeColor="text1"/>
        </w:rPr>
        <w:t>Youth</w:t>
      </w:r>
      <w:proofErr w:type="spellEnd"/>
      <w:r w:rsidRPr="6B80AD06">
        <w:rPr>
          <w:rStyle w:val="eop"/>
          <w:i/>
          <w:iCs/>
          <w:color w:val="000000" w:themeColor="text1"/>
        </w:rPr>
        <w:t xml:space="preserve"> </w:t>
      </w:r>
      <w:proofErr w:type="spellStart"/>
      <w:r w:rsidRPr="6B80AD06">
        <w:rPr>
          <w:rStyle w:val="eop"/>
          <w:i/>
          <w:iCs/>
          <w:color w:val="000000" w:themeColor="text1"/>
        </w:rPr>
        <w:t>For</w:t>
      </w:r>
      <w:proofErr w:type="spellEnd"/>
      <w:r w:rsidRPr="6B80AD06">
        <w:rPr>
          <w:rStyle w:val="eop"/>
          <w:i/>
          <w:iCs/>
          <w:color w:val="000000" w:themeColor="text1"/>
        </w:rPr>
        <w:t xml:space="preserve"> Change</w:t>
      </w:r>
      <w:r w:rsidRPr="6B80AD06">
        <w:rPr>
          <w:rStyle w:val="eop"/>
          <w:color w:val="000000" w:themeColor="text1"/>
        </w:rPr>
        <w:t>, el grupo de participación juvenil de la organización</w:t>
      </w:r>
      <w:r w:rsidR="67F3CD43" w:rsidRPr="6B80AD06">
        <w:rPr>
          <w:rStyle w:val="eop"/>
          <w:color w:val="000000" w:themeColor="text1"/>
        </w:rPr>
        <w:t>, entre otros.</w:t>
      </w:r>
    </w:p>
    <w:p w14:paraId="17878959" w14:textId="4DEB67FD" w:rsidR="5CA6F0B8" w:rsidRDefault="5CA6F0B8" w:rsidP="766D9681">
      <w:pPr>
        <w:spacing w:after="0" w:line="240" w:lineRule="auto"/>
        <w:jc w:val="both"/>
      </w:pPr>
      <w:r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>Visión negativa</w:t>
      </w:r>
      <w:r w:rsidR="715E50D0"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336F028C"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>sobre sus representantes</w:t>
      </w:r>
      <w:r w:rsidR="715E50D0"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3A25431B" w14:textId="6B2FB640" w:rsidR="766D9681" w:rsidRDefault="766D9681" w:rsidP="766D9681">
      <w:pPr>
        <w:spacing w:after="0" w:line="240" w:lineRule="auto"/>
        <w:jc w:val="both"/>
      </w:pPr>
    </w:p>
    <w:p w14:paraId="322A511F" w14:textId="7C77FCBA" w:rsidR="00B61056" w:rsidRDefault="17306862" w:rsidP="34C07C5A">
      <w:pPr>
        <w:autoSpaceDE w:val="0"/>
        <w:autoSpaceDN w:val="0"/>
        <w:adjustRightInd w:val="0"/>
        <w:spacing w:after="240" w:line="240" w:lineRule="auto"/>
        <w:jc w:val="both"/>
      </w:pPr>
      <w:r w:rsidRPr="49710EEF">
        <w:rPr>
          <w:rStyle w:val="normaltextrun"/>
          <w:color w:val="000000" w:themeColor="text1"/>
        </w:rPr>
        <w:t>L</w:t>
      </w:r>
      <w:r w:rsidR="2CE47BC8" w:rsidRPr="49710EEF">
        <w:rPr>
          <w:rStyle w:val="normaltextrun"/>
          <w:color w:val="000000" w:themeColor="text1"/>
        </w:rPr>
        <w:t>a</w:t>
      </w:r>
      <w:r w:rsidR="3DC7BF92" w:rsidRPr="49710EEF">
        <w:rPr>
          <w:rStyle w:val="normaltextrun"/>
          <w:color w:val="000000" w:themeColor="text1"/>
        </w:rPr>
        <w:t xml:space="preserve">s barreras y discriminación que perciben que sufren las mujeres líderes </w:t>
      </w:r>
      <w:r w:rsidR="2D38DF21" w:rsidRPr="49710EEF">
        <w:rPr>
          <w:rStyle w:val="normaltextrun"/>
          <w:color w:val="000000" w:themeColor="text1"/>
        </w:rPr>
        <w:t xml:space="preserve">hace </w:t>
      </w:r>
      <w:r w:rsidR="7709D878">
        <w:t>que la mitad</w:t>
      </w:r>
      <w:r w:rsidR="5666FF79">
        <w:t xml:space="preserve"> de</w:t>
      </w:r>
      <w:r w:rsidR="7709D878">
        <w:t xml:space="preserve"> </w:t>
      </w:r>
      <w:r w:rsidR="35353FF0" w:rsidRPr="49710EEF">
        <w:t>las</w:t>
      </w:r>
      <w:r w:rsidR="621E4839" w:rsidRPr="49710EEF">
        <w:t xml:space="preserve"> </w:t>
      </w:r>
      <w:r w:rsidR="35353FF0" w:rsidRPr="49710EEF">
        <w:t>encuestada</w:t>
      </w:r>
      <w:r w:rsidR="1065CCA9" w:rsidRPr="49710EEF">
        <w:t>s</w:t>
      </w:r>
      <w:r w:rsidR="35353FF0">
        <w:t xml:space="preserve"> </w:t>
      </w:r>
      <w:r w:rsidR="7709D878">
        <w:t>piense</w:t>
      </w:r>
      <w:r w:rsidR="201413DA">
        <w:t>n</w:t>
      </w:r>
      <w:r w:rsidR="7709D878">
        <w:t xml:space="preserve"> que la sociedad no acepta </w:t>
      </w:r>
      <w:r w:rsidR="6ABE479F">
        <w:t xml:space="preserve">la </w:t>
      </w:r>
      <w:r w:rsidR="7709D878">
        <w:t>participación</w:t>
      </w:r>
      <w:r w:rsidR="5D7B7942">
        <w:t xml:space="preserve"> política de las mujeres</w:t>
      </w:r>
      <w:r w:rsidR="7709D878">
        <w:t xml:space="preserve">. Hasta el punto de que </w:t>
      </w:r>
      <w:r w:rsidR="26F9B0E6">
        <w:t xml:space="preserve">el </w:t>
      </w:r>
      <w:r w:rsidR="7709D878">
        <w:t xml:space="preserve">19 % </w:t>
      </w:r>
      <w:r w:rsidR="37CE613B">
        <w:t xml:space="preserve">ha sido </w:t>
      </w:r>
      <w:r w:rsidR="7709D878">
        <w:t xml:space="preserve">personalmente </w:t>
      </w:r>
      <w:r w:rsidR="0561E77B">
        <w:t>convencida de</w:t>
      </w:r>
      <w:r w:rsidR="7709D878">
        <w:t xml:space="preserve"> no hacerlo</w:t>
      </w:r>
      <w:r w:rsidR="114E0420">
        <w:t xml:space="preserve">. </w:t>
      </w:r>
      <w:r w:rsidR="4FA7879C" w:rsidRPr="49710EEF">
        <w:t>Además,</w:t>
      </w:r>
      <w:r w:rsidR="7709D878" w:rsidRPr="49710EEF">
        <w:t xml:space="preserve"> cuatro de cada diez </w:t>
      </w:r>
      <w:r w:rsidR="19635F12" w:rsidRPr="49710EEF">
        <w:t>coinciden</w:t>
      </w:r>
      <w:r w:rsidR="7709D878" w:rsidRPr="49710EEF">
        <w:t xml:space="preserve"> en que las mujeres políticas sufren </w:t>
      </w:r>
      <w:r w:rsidR="783B6660" w:rsidRPr="49710EEF">
        <w:t>acoso</w:t>
      </w:r>
      <w:r w:rsidR="7709D878" w:rsidRPr="49710EEF">
        <w:t xml:space="preserve"> y que son juzgadas por su </w:t>
      </w:r>
      <w:r w:rsidR="6537CEE1" w:rsidRPr="49710EEF">
        <w:t>apariencia</w:t>
      </w:r>
      <w:r w:rsidR="7709D878" w:rsidRPr="49710EEF">
        <w:t xml:space="preserve">. </w:t>
      </w:r>
    </w:p>
    <w:p w14:paraId="07DCBF54" w14:textId="1AE11FC7" w:rsidR="00B61056" w:rsidRPr="00B61056" w:rsidRDefault="00B61056" w:rsidP="49710EEF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rFonts w:asciiTheme="minorHAnsi" w:hAnsiTheme="minorHAnsi" w:cstheme="minorBidi"/>
          <w:i/>
          <w:iCs/>
          <w:sz w:val="22"/>
          <w:szCs w:val="22"/>
        </w:rPr>
      </w:pPr>
      <w:r w:rsidRPr="49710EEF">
        <w:rPr>
          <w:rFonts w:asciiTheme="minorHAnsi" w:hAnsiTheme="minorHAnsi" w:cstheme="minorBidi"/>
          <w:i/>
          <w:iCs/>
          <w:sz w:val="22"/>
          <w:szCs w:val="22"/>
        </w:rPr>
        <w:t>“Una mujer representante que sea una líder siento que va a ser mucho más juzgada por su aspecto físico o cómo concilias tu vida personal y profesional… y esos comentarios no se hacen a un hombre. Tienes que tener mucha fortaleza”</w:t>
      </w:r>
      <w:r w:rsidR="3816645E" w:rsidRPr="49710EEF">
        <w:rPr>
          <w:rFonts w:asciiTheme="minorHAnsi" w:hAnsiTheme="minorHAnsi" w:cstheme="minorBidi"/>
          <w:i/>
          <w:iCs/>
          <w:sz w:val="22"/>
          <w:szCs w:val="22"/>
        </w:rPr>
        <w:t xml:space="preserve">. </w:t>
      </w:r>
      <w:r w:rsidR="3816645E" w:rsidRPr="49710EEF">
        <w:rPr>
          <w:rFonts w:asciiTheme="minorHAnsi" w:hAnsiTheme="minorHAnsi" w:cstheme="minorBidi"/>
          <w:sz w:val="22"/>
          <w:szCs w:val="22"/>
        </w:rPr>
        <w:t>J</w:t>
      </w:r>
      <w:r w:rsidR="00DD1939" w:rsidRPr="49710EEF">
        <w:rPr>
          <w:rFonts w:asciiTheme="minorHAnsi" w:hAnsiTheme="minorHAnsi" w:cstheme="minorBidi"/>
          <w:sz w:val="22"/>
          <w:szCs w:val="22"/>
        </w:rPr>
        <w:t xml:space="preserve">oven </w:t>
      </w:r>
      <w:r w:rsidRPr="49710EEF">
        <w:rPr>
          <w:rFonts w:asciiTheme="minorHAnsi" w:hAnsiTheme="minorHAnsi" w:cstheme="minorBidi"/>
          <w:sz w:val="22"/>
          <w:szCs w:val="22"/>
        </w:rPr>
        <w:t xml:space="preserve">española </w:t>
      </w:r>
      <w:r w:rsidR="00DD1939" w:rsidRPr="49710EEF">
        <w:rPr>
          <w:rFonts w:asciiTheme="minorHAnsi" w:hAnsiTheme="minorHAnsi" w:cstheme="minorBidi"/>
          <w:sz w:val="22"/>
          <w:szCs w:val="22"/>
        </w:rPr>
        <w:t>entrevistada</w:t>
      </w:r>
      <w:r w:rsidRPr="49710EEF">
        <w:rPr>
          <w:rFonts w:asciiTheme="minorHAnsi" w:hAnsiTheme="minorHAnsi" w:cstheme="minorBidi"/>
          <w:sz w:val="22"/>
          <w:szCs w:val="22"/>
        </w:rPr>
        <w:t>.</w:t>
      </w:r>
    </w:p>
    <w:p w14:paraId="7185B2D7" w14:textId="48E6E535" w:rsidR="002646C0" w:rsidRDefault="2C86A8FD" w:rsidP="34C07C5A">
      <w:pPr>
        <w:spacing w:after="0" w:line="240" w:lineRule="auto"/>
        <w:jc w:val="both"/>
      </w:pPr>
      <w:r w:rsidRPr="49710EEF">
        <w:rPr>
          <w:rFonts w:eastAsia="Times New Roman"/>
          <w:lang w:val="es-419" w:eastAsia="es-ES"/>
        </w:rPr>
        <w:t>Pese a la diversidad de la muestra</w:t>
      </w:r>
      <w:r w:rsidR="187E8C6F" w:rsidRPr="49710EEF">
        <w:t>,</w:t>
      </w:r>
      <w:r w:rsidR="64072E9D" w:rsidRPr="49710EEF">
        <w:t xml:space="preserve"> </w:t>
      </w:r>
      <w:r w:rsidR="64E3B35A" w:rsidRPr="49710EEF">
        <w:t>casi todas</w:t>
      </w:r>
      <w:r w:rsidR="1AA52220" w:rsidRPr="49710EEF">
        <w:t xml:space="preserve"> las consultadas (el 94</w:t>
      </w:r>
      <w:r w:rsidR="7F67EF14" w:rsidRPr="49710EEF">
        <w:t xml:space="preserve"> </w:t>
      </w:r>
      <w:r w:rsidR="1AA52220" w:rsidRPr="49710EEF">
        <w:t>%) coincide</w:t>
      </w:r>
      <w:r w:rsidR="64E3B35A" w:rsidRPr="49710EEF">
        <w:t>n</w:t>
      </w:r>
      <w:r w:rsidR="1AA52220" w:rsidRPr="49710EEF">
        <w:t xml:space="preserve"> en las </w:t>
      </w:r>
      <w:r w:rsidR="0A290703" w:rsidRPr="49710EEF">
        <w:t>trabas</w:t>
      </w:r>
      <w:r w:rsidR="1AA52220" w:rsidRPr="49710EEF">
        <w:t xml:space="preserve"> </w:t>
      </w:r>
      <w:r w:rsidR="003E0EB3">
        <w:t xml:space="preserve">a las </w:t>
      </w:r>
      <w:r w:rsidR="187E8C6F" w:rsidRPr="49710EEF">
        <w:t>que</w:t>
      </w:r>
      <w:r w:rsidR="003E0EB3">
        <w:t xml:space="preserve"> se</w:t>
      </w:r>
      <w:r w:rsidR="187E8C6F" w:rsidRPr="49710EEF">
        <w:t xml:space="preserve"> </w:t>
      </w:r>
      <w:r w:rsidR="4F8B74A7" w:rsidRPr="49710EEF">
        <w:t>enfrentan</w:t>
      </w:r>
      <w:r w:rsidR="0A290703" w:rsidRPr="49710EEF">
        <w:t xml:space="preserve"> </w:t>
      </w:r>
      <w:r w:rsidR="187E8C6F" w:rsidRPr="49710EEF">
        <w:t>por ser mujeres</w:t>
      </w:r>
      <w:r w:rsidR="5AA67DCB" w:rsidRPr="49710EEF">
        <w:t xml:space="preserve"> jóvenes</w:t>
      </w:r>
      <w:r w:rsidR="187E8C6F" w:rsidRPr="49710EEF">
        <w:t xml:space="preserve">. </w:t>
      </w:r>
      <w:r w:rsidR="7F67EF14" w:rsidRPr="49710EEF">
        <w:t>Aun así</w:t>
      </w:r>
      <w:r w:rsidR="187E8C6F" w:rsidRPr="49710EEF">
        <w:t>, sum</w:t>
      </w:r>
      <w:r w:rsidR="01EF6337" w:rsidRPr="49710EEF">
        <w:t>an todavía</w:t>
      </w:r>
      <w:r w:rsidR="187E8C6F" w:rsidRPr="49710EEF">
        <w:t xml:space="preserve"> más</w:t>
      </w:r>
      <w:r w:rsidR="79E1E197" w:rsidRPr="49710EEF">
        <w:t xml:space="preserve"> (95 %)</w:t>
      </w:r>
      <w:r w:rsidR="187E8C6F" w:rsidRPr="49710EEF">
        <w:t xml:space="preserve"> las</w:t>
      </w:r>
      <w:r w:rsidR="64E3B35A" w:rsidRPr="49710EEF">
        <w:t xml:space="preserve"> que </w:t>
      </w:r>
      <w:r w:rsidR="187E8C6F" w:rsidRPr="49710EEF">
        <w:t>creen</w:t>
      </w:r>
      <w:r w:rsidR="64E3B35A" w:rsidRPr="49710EEF">
        <w:t xml:space="preserve"> </w:t>
      </w:r>
      <w:r w:rsidR="01EF6337" w:rsidRPr="49710EEF">
        <w:t xml:space="preserve">importante </w:t>
      </w:r>
      <w:r w:rsidR="64E3B35A" w:rsidRPr="49710EEF">
        <w:t>participar en polític</w:t>
      </w:r>
      <w:r w:rsidR="187E8C6F" w:rsidRPr="49710EEF">
        <w:t>a</w:t>
      </w:r>
      <w:r w:rsidR="64E3B35A" w:rsidRPr="49710EEF">
        <w:t xml:space="preserve">, </w:t>
      </w:r>
      <w:r w:rsidR="003E0EB3">
        <w:t>igual que</w:t>
      </w:r>
      <w:r w:rsidR="64E3B35A" w:rsidRPr="49710EEF">
        <w:t xml:space="preserve"> </w:t>
      </w:r>
      <w:r w:rsidR="187E8C6F" w:rsidRPr="49710EEF">
        <w:t xml:space="preserve">son mayoría </w:t>
      </w:r>
      <w:r w:rsidR="0A290703" w:rsidRPr="49710EEF">
        <w:t>en España</w:t>
      </w:r>
      <w:r w:rsidR="1AA52220" w:rsidRPr="49710EEF">
        <w:t xml:space="preserve"> </w:t>
      </w:r>
      <w:r w:rsidR="64E3B35A" w:rsidRPr="49710EEF">
        <w:t xml:space="preserve">y </w:t>
      </w:r>
      <w:r w:rsidR="0A290703" w:rsidRPr="49710EEF">
        <w:t>en el</w:t>
      </w:r>
      <w:r w:rsidR="1AA52220" w:rsidRPr="49710EEF">
        <w:t xml:space="preserve"> resto del mundo</w:t>
      </w:r>
      <w:r w:rsidR="64E3B35A" w:rsidRPr="49710EEF">
        <w:t xml:space="preserve"> (74</w:t>
      </w:r>
      <w:r w:rsidR="7F67EF14" w:rsidRPr="49710EEF">
        <w:t xml:space="preserve"> %</w:t>
      </w:r>
      <w:r w:rsidR="64E3B35A" w:rsidRPr="49710EEF">
        <w:t xml:space="preserve"> y 83</w:t>
      </w:r>
      <w:r w:rsidR="7F67EF14" w:rsidRPr="49710EEF">
        <w:t xml:space="preserve"> </w:t>
      </w:r>
      <w:r w:rsidR="64E3B35A" w:rsidRPr="49710EEF">
        <w:t>%, respectivamente)</w:t>
      </w:r>
      <w:r w:rsidR="0A290703" w:rsidRPr="49710EEF">
        <w:t xml:space="preserve"> las</w:t>
      </w:r>
      <w:r w:rsidR="64E3B35A" w:rsidRPr="49710EEF">
        <w:t xml:space="preserve"> que </w:t>
      </w:r>
      <w:r w:rsidR="01EF6337" w:rsidRPr="49710EEF">
        <w:t xml:space="preserve">buscan </w:t>
      </w:r>
      <w:r w:rsidR="187E8C6F" w:rsidRPr="49710EEF">
        <w:t>sortear</w:t>
      </w:r>
      <w:r w:rsidR="64E3B35A" w:rsidRPr="49710EEF">
        <w:t xml:space="preserve"> esos obstáculos </w:t>
      </w:r>
      <w:r w:rsidR="0A290703" w:rsidRPr="49710EEF">
        <w:t>con su participación activa.</w:t>
      </w:r>
    </w:p>
    <w:p w14:paraId="6A7BEB4D" w14:textId="7FE1C15A" w:rsidR="766D9681" w:rsidRDefault="766D9681" w:rsidP="766D9681">
      <w:pPr>
        <w:spacing w:after="0" w:line="240" w:lineRule="auto"/>
        <w:jc w:val="both"/>
      </w:pPr>
    </w:p>
    <w:p w14:paraId="7B644224" w14:textId="138BA869" w:rsidR="190314A8" w:rsidRDefault="190314A8" w:rsidP="766D9681">
      <w:pPr>
        <w:spacing w:after="240" w:line="240" w:lineRule="auto"/>
        <w:jc w:val="both"/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</w:pPr>
      <w:r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 xml:space="preserve">Participación </w:t>
      </w:r>
      <w:r w:rsidR="08CA1BAF"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 xml:space="preserve">a través de </w:t>
      </w:r>
      <w:r w:rsidRPr="766D9681">
        <w:rPr>
          <w:rStyle w:val="normaltextrun"/>
          <w:rFonts w:ascii="Arial" w:hAnsi="Arial" w:cs="Arial"/>
          <w:b/>
          <w:bCs/>
          <w:color w:val="0070C0"/>
          <w:sz w:val="20"/>
          <w:szCs w:val="20"/>
        </w:rPr>
        <w:t>canales informales</w:t>
      </w:r>
    </w:p>
    <w:p w14:paraId="3104CA3C" w14:textId="081F2DC6" w:rsidR="005073D7" w:rsidRDefault="6537CEE1" w:rsidP="766D9681">
      <w:pPr>
        <w:autoSpaceDE w:val="0"/>
        <w:autoSpaceDN w:val="0"/>
        <w:adjustRightInd w:val="0"/>
        <w:spacing w:after="240" w:line="240" w:lineRule="auto"/>
        <w:jc w:val="both"/>
      </w:pPr>
      <w:r w:rsidRPr="34C07C5A">
        <w:t>N</w:t>
      </w:r>
      <w:r w:rsidR="6B088ED4" w:rsidRPr="34C07C5A">
        <w:t xml:space="preserve">i el </w:t>
      </w:r>
      <w:r w:rsidRPr="34C07C5A">
        <w:t>desencanto</w:t>
      </w:r>
      <w:r w:rsidR="01868A61" w:rsidRPr="34C07C5A">
        <w:t xml:space="preserve"> hacia la política institucional</w:t>
      </w:r>
      <w:r w:rsidR="6B088ED4" w:rsidRPr="34C07C5A">
        <w:t xml:space="preserve"> </w:t>
      </w:r>
      <w:r w:rsidR="06309287" w:rsidRPr="34C07C5A">
        <w:t xml:space="preserve">ni </w:t>
      </w:r>
      <w:r w:rsidR="049E81E7" w:rsidRPr="34C07C5A">
        <w:t xml:space="preserve">la exclusión </w:t>
      </w:r>
      <w:r w:rsidR="01868A61" w:rsidRPr="34C07C5A">
        <w:t>que sienten</w:t>
      </w:r>
      <w:r w:rsidR="36AFDEC0" w:rsidRPr="34C07C5A">
        <w:t xml:space="preserve"> </w:t>
      </w:r>
      <w:r w:rsidR="5937C357" w:rsidRPr="34C07C5A">
        <w:t>impide</w:t>
      </w:r>
      <w:r w:rsidR="06309287" w:rsidRPr="34C07C5A">
        <w:t>n</w:t>
      </w:r>
      <w:r w:rsidR="5937C357" w:rsidRPr="34C07C5A">
        <w:t xml:space="preserve"> que </w:t>
      </w:r>
      <w:r w:rsidR="36AFDEC0" w:rsidRPr="34C07C5A">
        <w:t>la mitad</w:t>
      </w:r>
      <w:r w:rsidR="01868A61" w:rsidRPr="34C07C5A">
        <w:t xml:space="preserve"> de las encuestadas en </w:t>
      </w:r>
      <w:r w:rsidR="398273C2" w:rsidRPr="34C07C5A">
        <w:t xml:space="preserve">todo </w:t>
      </w:r>
      <w:r w:rsidR="01868A61" w:rsidRPr="34C07C5A">
        <w:t>el mundo</w:t>
      </w:r>
      <w:r w:rsidR="36AFDEC0" w:rsidRPr="34C07C5A">
        <w:t xml:space="preserve"> (</w:t>
      </w:r>
      <w:r w:rsidR="5937C357" w:rsidRPr="34C07C5A">
        <w:t>46 %</w:t>
      </w:r>
      <w:r w:rsidR="36AFDEC0" w:rsidRPr="34C07C5A">
        <w:t>)</w:t>
      </w:r>
      <w:r w:rsidR="06309287" w:rsidRPr="34C07C5A">
        <w:t xml:space="preserve"> </w:t>
      </w:r>
      <w:r w:rsidR="12C17525" w:rsidRPr="34C07C5A">
        <w:t>asegure vot</w:t>
      </w:r>
      <w:r w:rsidRPr="34C07C5A">
        <w:t>ar en</w:t>
      </w:r>
      <w:r w:rsidR="5937C357" w:rsidRPr="34C07C5A">
        <w:t xml:space="preserve"> </w:t>
      </w:r>
      <w:r w:rsidR="06309287" w:rsidRPr="34C07C5A">
        <w:t>elecciones</w:t>
      </w:r>
      <w:r w:rsidR="5937C357" w:rsidRPr="34C07C5A">
        <w:t xml:space="preserve"> nacionales, regionales o locales</w:t>
      </w:r>
      <w:r w:rsidR="7BAE17A9" w:rsidRPr="34C07C5A">
        <w:t xml:space="preserve"> para </w:t>
      </w:r>
      <w:r w:rsidR="66942159" w:rsidRPr="34C07C5A">
        <w:t xml:space="preserve">cambiar </w:t>
      </w:r>
      <w:r w:rsidR="2E4784F9" w:rsidRPr="34C07C5A">
        <w:t xml:space="preserve">su </w:t>
      </w:r>
      <w:r w:rsidR="7BAE17A9" w:rsidRPr="34C07C5A">
        <w:t>realidad social, económica y cultural.</w:t>
      </w:r>
      <w:r w:rsidR="36AFDEC0" w:rsidRPr="34C07C5A">
        <w:t xml:space="preserve"> </w:t>
      </w:r>
      <w:r w:rsidR="0A72E563" w:rsidRPr="34C07C5A">
        <w:t xml:space="preserve">Pero solo un tercio (24 %) de las que están dispuestas a participar en la política se presentarían </w:t>
      </w:r>
      <w:r w:rsidR="7BAE17A9" w:rsidRPr="34C07C5A">
        <w:t>a</w:t>
      </w:r>
      <w:r w:rsidR="1C9DF81D" w:rsidRPr="34C07C5A">
        <w:t xml:space="preserve"> </w:t>
      </w:r>
      <w:r w:rsidR="0A72E563" w:rsidRPr="34C07C5A">
        <w:t>cargo</w:t>
      </w:r>
      <w:r w:rsidR="7BAE17A9" w:rsidRPr="34C07C5A">
        <w:t xml:space="preserve"> político</w:t>
      </w:r>
      <w:r w:rsidR="0A72E563" w:rsidRPr="34C07C5A">
        <w:t>.</w:t>
      </w:r>
    </w:p>
    <w:p w14:paraId="0F8FEBEA" w14:textId="77C84B54" w:rsidR="00015CBC" w:rsidRPr="00015CBC" w:rsidRDefault="3B23637B" w:rsidP="766D9681">
      <w:pPr>
        <w:autoSpaceDE w:val="0"/>
        <w:autoSpaceDN w:val="0"/>
        <w:adjustRightInd w:val="0"/>
        <w:spacing w:after="240" w:line="240" w:lineRule="auto"/>
        <w:jc w:val="both"/>
      </w:pPr>
      <w:r w:rsidRPr="49710EEF">
        <w:t xml:space="preserve">En España, aunque la mitad de las encuestadas (49 %) cree que es más fácil para ellas participar en política de lo que lo fue para sus madres, </w:t>
      </w:r>
      <w:r w:rsidR="2D73973D" w:rsidRPr="49710EEF">
        <w:t>optan</w:t>
      </w:r>
      <w:r w:rsidRPr="49710EEF">
        <w:t xml:space="preserve"> </w:t>
      </w:r>
      <w:r w:rsidR="2D73973D" w:rsidRPr="49710EEF">
        <w:t xml:space="preserve">usar </w:t>
      </w:r>
      <w:r w:rsidR="1C9DF81D" w:rsidRPr="49710EEF">
        <w:t>espacios</w:t>
      </w:r>
      <w:r w:rsidR="2D73973D" w:rsidRPr="49710EEF">
        <w:t xml:space="preserve"> menos formales</w:t>
      </w:r>
      <w:r w:rsidR="6580944D" w:rsidRPr="49710EEF">
        <w:t xml:space="preserve"> y de baja exposición</w:t>
      </w:r>
      <w:r w:rsidR="1C9DF81D" w:rsidRPr="49710EEF">
        <w:t>,</w:t>
      </w:r>
      <w:r w:rsidR="2D73973D" w:rsidRPr="49710EEF">
        <w:t xml:space="preserve"> como </w:t>
      </w:r>
      <w:r w:rsidR="36CA171C" w:rsidRPr="49710EEF">
        <w:t>el voluntariado en su</w:t>
      </w:r>
      <w:r w:rsidR="2D73973D" w:rsidRPr="49710EEF">
        <w:t xml:space="preserve"> comunidad</w:t>
      </w:r>
      <w:r w:rsidR="1C9DF81D" w:rsidRPr="49710EEF">
        <w:t xml:space="preserve"> o las acciones</w:t>
      </w:r>
      <w:r w:rsidR="2D73973D" w:rsidRPr="49710EEF">
        <w:t xml:space="preserve"> a través canales de comunicación </w:t>
      </w:r>
      <w:r w:rsidR="52FD3E27" w:rsidRPr="49710EEF">
        <w:t>y</w:t>
      </w:r>
      <w:r w:rsidR="2D73973D" w:rsidRPr="49710EEF">
        <w:t xml:space="preserve"> redes sociales.</w:t>
      </w:r>
    </w:p>
    <w:p w14:paraId="2CFFAFB1" w14:textId="77777777" w:rsidR="00DD1939" w:rsidRPr="00DD1939" w:rsidRDefault="49045DAB" w:rsidP="766D9681">
      <w:pPr>
        <w:jc w:val="center"/>
        <w:rPr>
          <w:shd w:val="clear" w:color="auto" w:fill="FFFFFF"/>
        </w:rPr>
      </w:pPr>
      <w:r w:rsidRPr="6B80AD06">
        <w:rPr>
          <w:i/>
          <w:iCs/>
        </w:rPr>
        <w:t xml:space="preserve"> “</w:t>
      </w:r>
      <w:r w:rsidRPr="6B80AD06">
        <w:rPr>
          <w:i/>
          <w:iCs/>
          <w:shd w:val="clear" w:color="auto" w:fill="FFFFFF"/>
        </w:rPr>
        <w:t>Las mujeres líderes están subestimadas.  Muchas piensan que no podrán lograrlo. Ese es el reto que veo"</w:t>
      </w:r>
      <w:r w:rsidR="1E44DF64" w:rsidRPr="6B80AD06">
        <w:rPr>
          <w:i/>
          <w:iCs/>
          <w:shd w:val="clear" w:color="auto" w:fill="FFFFFF"/>
        </w:rPr>
        <w:t xml:space="preserve">, </w:t>
      </w:r>
      <w:r w:rsidR="1E44DF64" w:rsidRPr="766D9681">
        <w:rPr>
          <w:shd w:val="clear" w:color="auto" w:fill="FFFFFF"/>
        </w:rPr>
        <w:t>joven filipina entrevistada.</w:t>
      </w:r>
    </w:p>
    <w:p w14:paraId="29BB5154" w14:textId="3CAB57B1" w:rsidR="4E2E7A9F" w:rsidRDefault="4E2E7A9F" w:rsidP="6B80AD06">
      <w:pPr>
        <w:spacing w:after="240" w:line="240" w:lineRule="auto"/>
        <w:jc w:val="both"/>
        <w:rPr>
          <w:rStyle w:val="normaltextrun"/>
        </w:rPr>
      </w:pPr>
      <w:r w:rsidRPr="6B80AD06">
        <w:rPr>
          <w:rStyle w:val="normaltextrun"/>
        </w:rPr>
        <w:t xml:space="preserve">No obstante, las participantes europeas –frente a las de otras regiones- son las que menos confianza muestran para presentarse como candidatas a unas elecciones o a la hora de organizar y liderar grupos de movilización, presenciales u online. Del mismo modo, las encuestadas de Europa y Norteamérica se declaran menos seguras de sí mismas a la hora de hablar frente a sus compañeros y compañeras sobre un tema social, económico o político.   </w:t>
      </w:r>
    </w:p>
    <w:p w14:paraId="5A2405B7" w14:textId="223FC0ED" w:rsidR="766D9681" w:rsidRDefault="54195CB8" w:rsidP="34C07C5A">
      <w:pPr>
        <w:spacing w:after="240" w:line="240" w:lineRule="auto"/>
        <w:jc w:val="both"/>
        <w:rPr>
          <w:rStyle w:val="normaltextrun"/>
        </w:rPr>
      </w:pPr>
      <w:r w:rsidRPr="007131D0">
        <w:rPr>
          <w:rStyle w:val="normaltextrun"/>
        </w:rPr>
        <w:t xml:space="preserve">En vísperas del Día Internacional de la Niña, Plan International ha publicado un </w:t>
      </w:r>
      <w:hyperlink r:id="rId9" w:history="1">
        <w:r w:rsidR="77A1E963" w:rsidRPr="0076316E">
          <w:rPr>
            <w:rStyle w:val="Hipervnculo"/>
          </w:rPr>
          <w:t>m</w:t>
        </w:r>
        <w:r w:rsidRPr="0076316E">
          <w:rPr>
            <w:rStyle w:val="Hipervnculo"/>
          </w:rPr>
          <w:t xml:space="preserve">anifiesto </w:t>
        </w:r>
        <w:r w:rsidR="007131D0" w:rsidRPr="0076316E">
          <w:rPr>
            <w:rStyle w:val="Hipervnculo"/>
          </w:rPr>
          <w:t>en formato vídeo</w:t>
        </w:r>
      </w:hyperlink>
      <w:r w:rsidR="007131D0">
        <w:rPr>
          <w:rStyle w:val="normaltextrun"/>
        </w:rPr>
        <w:t xml:space="preserve"> con la participación de</w:t>
      </w:r>
      <w:r w:rsidR="007131D0" w:rsidRPr="007131D0">
        <w:rPr>
          <w:rStyle w:val="normaltextrun"/>
        </w:rPr>
        <w:t xml:space="preserve"> </w:t>
      </w:r>
      <w:r w:rsidRPr="007131D0">
        <w:rPr>
          <w:rStyle w:val="normaltextrun"/>
        </w:rPr>
        <w:t>jóvenes activistas</w:t>
      </w:r>
      <w:r w:rsidR="007131D0">
        <w:rPr>
          <w:rStyle w:val="normaltextrun"/>
        </w:rPr>
        <w:t xml:space="preserve"> españolas</w:t>
      </w:r>
      <w:r w:rsidRPr="49710EEF">
        <w:rPr>
          <w:rStyle w:val="normaltextrun"/>
        </w:rPr>
        <w:t xml:space="preserve">, que pide a los </w:t>
      </w:r>
      <w:r w:rsidR="51A1D389" w:rsidRPr="49710EEF">
        <w:rPr>
          <w:rStyle w:val="normaltextrun"/>
        </w:rPr>
        <w:t xml:space="preserve">dirigentes políticos </w:t>
      </w:r>
      <w:r w:rsidRPr="49710EEF">
        <w:rPr>
          <w:rStyle w:val="normaltextrun"/>
        </w:rPr>
        <w:t>que apoyen a las niñas y a las jóvenes</w:t>
      </w:r>
      <w:r w:rsidR="5A2F78FA" w:rsidRPr="49710EEF">
        <w:rPr>
          <w:rStyle w:val="normaltextrun"/>
        </w:rPr>
        <w:t xml:space="preserve"> y abran los espacios necesarios para asegurar una participación política segura e inclusiva en todos los procesos de toma de decisiones</w:t>
      </w:r>
      <w:r w:rsidRPr="49710EEF">
        <w:rPr>
          <w:rStyle w:val="normaltextrun"/>
        </w:rPr>
        <w:t>.</w:t>
      </w:r>
    </w:p>
    <w:p w14:paraId="1F4F4884" w14:textId="3F9DA3BB" w:rsidR="007131D0" w:rsidRDefault="1720E256" w:rsidP="49710EEF">
      <w:pPr>
        <w:spacing w:line="264" w:lineRule="auto"/>
        <w:jc w:val="both"/>
        <w:rPr>
          <w:color w:val="000000" w:themeColor="text1"/>
        </w:rPr>
      </w:pPr>
      <w:r w:rsidRPr="49710EEF">
        <w:rPr>
          <w:color w:val="000000" w:themeColor="text1"/>
        </w:rPr>
        <w:t xml:space="preserve">En España, Plan International impulsa las acciones del grupo de participación juvenil </w:t>
      </w:r>
      <w:proofErr w:type="spellStart"/>
      <w:r w:rsidRPr="49710EEF">
        <w:rPr>
          <w:i/>
          <w:iCs/>
          <w:color w:val="000000" w:themeColor="text1"/>
        </w:rPr>
        <w:t>Youth</w:t>
      </w:r>
      <w:proofErr w:type="spellEnd"/>
      <w:r w:rsidRPr="49710EEF">
        <w:rPr>
          <w:i/>
          <w:iCs/>
          <w:color w:val="000000" w:themeColor="text1"/>
        </w:rPr>
        <w:t xml:space="preserve"> </w:t>
      </w:r>
      <w:proofErr w:type="spellStart"/>
      <w:r w:rsidRPr="49710EEF">
        <w:rPr>
          <w:i/>
          <w:iCs/>
          <w:color w:val="000000" w:themeColor="text1"/>
        </w:rPr>
        <w:t>for</w:t>
      </w:r>
      <w:proofErr w:type="spellEnd"/>
      <w:r w:rsidRPr="49710EEF">
        <w:rPr>
          <w:i/>
          <w:iCs/>
          <w:color w:val="000000" w:themeColor="text1"/>
        </w:rPr>
        <w:t xml:space="preserve"> Change</w:t>
      </w:r>
      <w:r w:rsidRPr="49710EEF">
        <w:rPr>
          <w:color w:val="000000" w:themeColor="text1"/>
        </w:rPr>
        <w:t>, formado por jóvenes de entre 16 y 22 años. Este grupo diverso, plural e inclusivo trabaja en actividades que abordan las causas de la desigualdad de género. Como embajadoras de Plan International han participado en actos realizados en Parlamentos regionales y nacionales, en la Asamblea General de Naciones Unidas, o en la conferencia de las partes de la Convención Marco de la ONU sobre el Cambio Climático (COP25).</w:t>
      </w:r>
    </w:p>
    <w:p w14:paraId="1303A67A" w14:textId="77777777" w:rsidR="00157897" w:rsidRPr="005033E7" w:rsidRDefault="1E44DF64" w:rsidP="766D9681">
      <w:pPr>
        <w:spacing w:after="120" w:line="240" w:lineRule="auto"/>
        <w:jc w:val="both"/>
        <w:textAlignment w:val="baseline"/>
        <w:rPr>
          <w:rFonts w:eastAsia="Times New Roman"/>
          <w:color w:val="4472C4" w:themeColor="accent1"/>
          <w:lang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lastRenderedPageBreak/>
        <w:t>Llamada a la acción</w:t>
      </w:r>
      <w:r w:rsidR="0C8624DF"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 de Plan International </w:t>
      </w:r>
    </w:p>
    <w:p w14:paraId="007DD9D3" w14:textId="7B13133F" w:rsidR="00157897" w:rsidRPr="00C1052A" w:rsidRDefault="4530BB83" w:rsidP="766D9681">
      <w:pPr>
        <w:spacing w:line="256" w:lineRule="auto"/>
        <w:jc w:val="both"/>
        <w:rPr>
          <w:rStyle w:val="normaltextrun"/>
          <w:color w:val="000000"/>
          <w:shd w:val="clear" w:color="auto" w:fill="FFFFFF"/>
        </w:rPr>
      </w:pPr>
      <w:r w:rsidRPr="766D9681">
        <w:rPr>
          <w:rStyle w:val="normaltextrun"/>
          <w:color w:val="000000"/>
          <w:shd w:val="clear" w:color="auto" w:fill="FFFFFF"/>
        </w:rPr>
        <w:t>Los Gobiernos y las autoridades</w:t>
      </w:r>
      <w:r w:rsidR="59C2A0F4" w:rsidRPr="766D9681">
        <w:rPr>
          <w:rStyle w:val="normaltextrun"/>
          <w:color w:val="000000"/>
          <w:shd w:val="clear" w:color="auto" w:fill="FFFFFF"/>
        </w:rPr>
        <w:t xml:space="preserve"> a todos los niveles</w:t>
      </w:r>
      <w:r w:rsidRPr="766D9681">
        <w:rPr>
          <w:rStyle w:val="normaltextrun"/>
          <w:color w:val="000000"/>
          <w:shd w:val="clear" w:color="auto" w:fill="FFFFFF"/>
        </w:rPr>
        <w:t xml:space="preserve"> deben i</w:t>
      </w:r>
      <w:r w:rsidR="0C8624DF" w:rsidRPr="766D9681">
        <w:rPr>
          <w:rStyle w:val="normaltextrun"/>
          <w:color w:val="000000"/>
          <w:shd w:val="clear" w:color="auto" w:fill="FFFFFF"/>
        </w:rPr>
        <w:t xml:space="preserve">nstitucionalizar la participación segura y significativa de las niñas ciudadanas activas, de </w:t>
      </w:r>
      <w:r w:rsidR="15A47737" w:rsidRPr="766D9681">
        <w:rPr>
          <w:rStyle w:val="normaltextrun"/>
          <w:color w:val="000000"/>
          <w:shd w:val="clear" w:color="auto" w:fill="FFFFFF"/>
        </w:rPr>
        <w:t xml:space="preserve">forma </w:t>
      </w:r>
      <w:r w:rsidR="0C8624DF" w:rsidRPr="766D9681">
        <w:rPr>
          <w:rStyle w:val="normaltextrun"/>
          <w:color w:val="000000"/>
          <w:shd w:val="clear" w:color="auto" w:fill="FFFFFF"/>
        </w:rPr>
        <w:t>individual y colectiva</w:t>
      </w:r>
      <w:r w:rsidR="59C2A0F4" w:rsidRPr="766D9681">
        <w:rPr>
          <w:rStyle w:val="normaltextrun"/>
          <w:color w:val="000000"/>
          <w:shd w:val="clear" w:color="auto" w:fill="FFFFFF"/>
        </w:rPr>
        <w:t>. También tienen que</w:t>
      </w:r>
      <w:r w:rsidRPr="766D9681">
        <w:rPr>
          <w:rStyle w:val="normaltextrun"/>
          <w:color w:val="000000"/>
          <w:shd w:val="clear" w:color="auto" w:fill="FFFFFF"/>
        </w:rPr>
        <w:t xml:space="preserve"> g</w:t>
      </w:r>
      <w:r w:rsidR="0C8624DF" w:rsidRPr="766D9681">
        <w:rPr>
          <w:rStyle w:val="normaltextrun"/>
          <w:color w:val="000000"/>
          <w:shd w:val="clear" w:color="auto" w:fill="FFFFFF"/>
        </w:rPr>
        <w:t>arantizar el acceso a vías diversas e inclusivas de participación política, incluy</w:t>
      </w:r>
      <w:r w:rsidR="37B7FCD4" w:rsidRPr="766D9681">
        <w:rPr>
          <w:rStyle w:val="normaltextrun"/>
          <w:color w:val="000000"/>
          <w:shd w:val="clear" w:color="auto" w:fill="FFFFFF"/>
        </w:rPr>
        <w:t>endo</w:t>
      </w:r>
      <w:r w:rsidR="0C8624DF" w:rsidRPr="766D9681">
        <w:rPr>
          <w:rStyle w:val="normaltextrun"/>
          <w:color w:val="000000"/>
          <w:shd w:val="clear" w:color="auto" w:fill="FFFFFF"/>
        </w:rPr>
        <w:t xml:space="preserve"> la dotación de recursos, y fortalecer la educación cívica y las oportunidades de liderazgo.</w:t>
      </w:r>
    </w:p>
    <w:p w14:paraId="19C91BC0" w14:textId="0FD2388D" w:rsidR="00C1052A" w:rsidRPr="00C1052A" w:rsidRDefault="0C8624DF" w:rsidP="766D9681">
      <w:pPr>
        <w:spacing w:line="256" w:lineRule="auto"/>
        <w:jc w:val="both"/>
        <w:rPr>
          <w:color w:val="000000"/>
          <w:shd w:val="clear" w:color="auto" w:fill="FFFFFF"/>
        </w:rPr>
      </w:pPr>
      <w:r w:rsidRPr="766D9681">
        <w:rPr>
          <w:rStyle w:val="normaltextrun"/>
          <w:color w:val="000000"/>
          <w:shd w:val="clear" w:color="auto" w:fill="FFFFFF"/>
        </w:rPr>
        <w:t xml:space="preserve">Las Naciones Unidas, los </w:t>
      </w:r>
      <w:r w:rsidR="4530BB83" w:rsidRPr="766D9681">
        <w:rPr>
          <w:rStyle w:val="normaltextrun"/>
          <w:color w:val="000000"/>
          <w:shd w:val="clear" w:color="auto" w:fill="FFFFFF"/>
        </w:rPr>
        <w:t>G</w:t>
      </w:r>
      <w:r w:rsidRPr="766D9681">
        <w:rPr>
          <w:rStyle w:val="normaltextrun"/>
          <w:color w:val="000000"/>
          <w:shd w:val="clear" w:color="auto" w:fill="FFFFFF"/>
        </w:rPr>
        <w:t xml:space="preserve">obiernos y la sociedad civil deben reconocer el </w:t>
      </w:r>
      <w:r w:rsidR="6E08E5D0" w:rsidRPr="766D9681">
        <w:rPr>
          <w:rStyle w:val="normaltextrun"/>
          <w:color w:val="000000"/>
          <w:shd w:val="clear" w:color="auto" w:fill="FFFFFF"/>
        </w:rPr>
        <w:t xml:space="preserve">rol </w:t>
      </w:r>
      <w:r w:rsidRPr="766D9681">
        <w:rPr>
          <w:rStyle w:val="normaltextrun"/>
          <w:color w:val="000000"/>
          <w:shd w:val="clear" w:color="auto" w:fill="FFFFFF"/>
        </w:rPr>
        <w:t>vital de las ciudadanas activas</w:t>
      </w:r>
      <w:r w:rsidR="70BF1B6D" w:rsidRPr="766D9681">
        <w:rPr>
          <w:rStyle w:val="normaltextrun"/>
          <w:color w:val="000000"/>
          <w:shd w:val="clear" w:color="auto" w:fill="FFFFFF"/>
        </w:rPr>
        <w:t>,</w:t>
      </w:r>
      <w:r w:rsidRPr="766D9681">
        <w:rPr>
          <w:rStyle w:val="normaltextrun"/>
          <w:color w:val="000000"/>
          <w:shd w:val="clear" w:color="auto" w:fill="FFFFFF"/>
        </w:rPr>
        <w:t xml:space="preserve"> y proporcionar los recursos para que los grupos infantiles y juveniles sean resistentes y sostenibles </w:t>
      </w:r>
      <w:r w:rsidR="59A4530F" w:rsidRPr="766D9681">
        <w:rPr>
          <w:rStyle w:val="normaltextrun"/>
          <w:color w:val="000000"/>
          <w:shd w:val="clear" w:color="auto" w:fill="FFFFFF"/>
        </w:rPr>
        <w:t>ante</w:t>
      </w:r>
      <w:r w:rsidRPr="766D9681">
        <w:rPr>
          <w:rStyle w:val="normaltextrun"/>
          <w:color w:val="000000"/>
          <w:shd w:val="clear" w:color="auto" w:fill="FFFFFF"/>
        </w:rPr>
        <w:t xml:space="preserve"> crisis y amenazas.</w:t>
      </w:r>
      <w:r w:rsidR="4530BB83" w:rsidRPr="766D9681">
        <w:rPr>
          <w:rStyle w:val="normaltextrun"/>
          <w:color w:val="000000"/>
          <w:shd w:val="clear" w:color="auto" w:fill="FFFFFF"/>
        </w:rPr>
        <w:t xml:space="preserve"> L</w:t>
      </w:r>
      <w:r w:rsidR="4530BB83" w:rsidRPr="766D9681">
        <w:rPr>
          <w:color w:val="000000"/>
          <w:shd w:val="clear" w:color="auto" w:fill="FFFFFF"/>
        </w:rPr>
        <w:t>as empresas de medios de comunicación</w:t>
      </w:r>
      <w:r w:rsidR="2CADCB02" w:rsidRPr="766D9681">
        <w:rPr>
          <w:color w:val="000000"/>
          <w:shd w:val="clear" w:color="auto" w:fill="FFFFFF"/>
        </w:rPr>
        <w:t xml:space="preserve"> y redes sociales</w:t>
      </w:r>
      <w:r w:rsidR="4530BB83" w:rsidRPr="766D9681">
        <w:rPr>
          <w:color w:val="000000"/>
          <w:shd w:val="clear" w:color="auto" w:fill="FFFFFF"/>
        </w:rPr>
        <w:t xml:space="preserve"> deben </w:t>
      </w:r>
      <w:r w:rsidR="5BEE2992" w:rsidRPr="766D9681">
        <w:rPr>
          <w:color w:val="000000"/>
          <w:shd w:val="clear" w:color="auto" w:fill="FFFFFF"/>
        </w:rPr>
        <w:t xml:space="preserve">tener </w:t>
      </w:r>
      <w:r w:rsidR="4530BB83" w:rsidRPr="766D9681">
        <w:rPr>
          <w:color w:val="000000"/>
          <w:shd w:val="clear" w:color="auto" w:fill="FFFFFF"/>
        </w:rPr>
        <w:t xml:space="preserve">un enfoque de tolerancia cero hacia la violencia </w:t>
      </w:r>
      <w:r w:rsidR="20E1D220" w:rsidRPr="766D9681">
        <w:rPr>
          <w:color w:val="000000"/>
          <w:shd w:val="clear" w:color="auto" w:fill="FFFFFF"/>
        </w:rPr>
        <w:t>sobre las</w:t>
      </w:r>
      <w:r w:rsidR="4530BB83" w:rsidRPr="766D9681">
        <w:rPr>
          <w:color w:val="000000"/>
          <w:shd w:val="clear" w:color="auto" w:fill="FFFFFF"/>
        </w:rPr>
        <w:t xml:space="preserve"> mujeres políticas y las activistas, </w:t>
      </w:r>
      <w:r w:rsidR="7A42DBAB" w:rsidRPr="766D9681">
        <w:rPr>
          <w:color w:val="000000"/>
          <w:shd w:val="clear" w:color="auto" w:fill="FFFFFF"/>
        </w:rPr>
        <w:t>mientras</w:t>
      </w:r>
      <w:r w:rsidR="7F274754" w:rsidRPr="766D9681">
        <w:rPr>
          <w:color w:val="000000"/>
          <w:shd w:val="clear" w:color="auto" w:fill="FFFFFF"/>
        </w:rPr>
        <w:t xml:space="preserve"> </w:t>
      </w:r>
      <w:r w:rsidR="0F1779B0" w:rsidRPr="766D9681">
        <w:rPr>
          <w:color w:val="000000"/>
          <w:shd w:val="clear" w:color="auto" w:fill="FFFFFF"/>
        </w:rPr>
        <w:t xml:space="preserve">ofrecen </w:t>
      </w:r>
      <w:r w:rsidR="4530BB83" w:rsidRPr="766D9681">
        <w:rPr>
          <w:color w:val="000000"/>
          <w:shd w:val="clear" w:color="auto" w:fill="FFFFFF"/>
        </w:rPr>
        <w:t xml:space="preserve">una </w:t>
      </w:r>
      <w:r w:rsidR="27486884" w:rsidRPr="766D9681">
        <w:rPr>
          <w:color w:val="000000"/>
          <w:shd w:val="clear" w:color="auto" w:fill="FFFFFF"/>
        </w:rPr>
        <w:t xml:space="preserve">imagen </w:t>
      </w:r>
      <w:r w:rsidR="4530BB83" w:rsidRPr="766D9681">
        <w:rPr>
          <w:color w:val="000000"/>
          <w:shd w:val="clear" w:color="auto" w:fill="FFFFFF"/>
        </w:rPr>
        <w:t xml:space="preserve">positiva del liderazgo femenino. </w:t>
      </w:r>
    </w:p>
    <w:p w14:paraId="2291588B" w14:textId="75EC1CD9" w:rsidR="00F5547A" w:rsidRPr="00C1052A" w:rsidRDefault="00F5547A" w:rsidP="766D9681">
      <w:pPr>
        <w:spacing w:line="264" w:lineRule="auto"/>
        <w:jc w:val="both"/>
      </w:pPr>
    </w:p>
    <w:p w14:paraId="1910EF2A" w14:textId="76D047B2" w:rsidR="00F5547A" w:rsidRPr="00C1052A" w:rsidRDefault="3C0093AF" w:rsidP="00C1052A">
      <w:pPr>
        <w:spacing w:line="256" w:lineRule="auto"/>
        <w:jc w:val="both"/>
      </w:pPr>
      <w:r w:rsidRPr="766D9681">
        <w:rPr>
          <w:rFonts w:ascii="Arial" w:eastAsia="Arial" w:hAnsi="Arial" w:cs="Arial"/>
          <w:b/>
          <w:bCs/>
          <w:color w:val="0070C0"/>
          <w:sz w:val="20"/>
          <w:szCs w:val="20"/>
        </w:rPr>
        <w:t>Para más información:</w:t>
      </w:r>
    </w:p>
    <w:p w14:paraId="55849FF9" w14:textId="03C98016" w:rsidR="00F5547A" w:rsidRPr="00C1052A" w:rsidRDefault="3C0093AF" w:rsidP="766D9681">
      <w:pPr>
        <w:spacing w:line="264" w:lineRule="auto"/>
        <w:contextualSpacing/>
        <w:jc w:val="both"/>
      </w:pPr>
      <w:r w:rsidRPr="766D9681">
        <w:t>Ángel Martínez</w:t>
      </w:r>
    </w:p>
    <w:p w14:paraId="13D6E4B3" w14:textId="04C15819" w:rsidR="00F5547A" w:rsidRPr="00C1052A" w:rsidRDefault="3C0093AF" w:rsidP="766D9681">
      <w:pPr>
        <w:spacing w:line="264" w:lineRule="auto"/>
        <w:contextualSpacing/>
        <w:jc w:val="both"/>
      </w:pPr>
      <w:proofErr w:type="spellStart"/>
      <w:r w:rsidRPr="766D9681">
        <w:t>Press</w:t>
      </w:r>
      <w:proofErr w:type="spellEnd"/>
      <w:r w:rsidRPr="766D9681">
        <w:t xml:space="preserve"> </w:t>
      </w:r>
      <w:proofErr w:type="spellStart"/>
      <w:r w:rsidRPr="766D9681">
        <w:t>Officer</w:t>
      </w:r>
      <w:proofErr w:type="spellEnd"/>
    </w:p>
    <w:p w14:paraId="3C8B3C10" w14:textId="4E660D4F" w:rsidR="00F5547A" w:rsidRPr="00C1052A" w:rsidRDefault="006468FE" w:rsidP="766D9681">
      <w:pPr>
        <w:spacing w:line="264" w:lineRule="auto"/>
        <w:contextualSpacing/>
        <w:jc w:val="both"/>
      </w:pPr>
      <w:hyperlink r:id="rId10">
        <w:r w:rsidR="3C0093AF" w:rsidRPr="766D9681">
          <w:rPr>
            <w:rStyle w:val="Hipervnculo"/>
          </w:rPr>
          <w:t>Angel.martinez@plan-international.org</w:t>
        </w:r>
      </w:hyperlink>
      <w:r w:rsidR="3C0093AF" w:rsidRPr="766D9681">
        <w:t xml:space="preserve"> </w:t>
      </w:r>
    </w:p>
    <w:p w14:paraId="1874B38D" w14:textId="13ACD7F9" w:rsidR="00F5547A" w:rsidRPr="00C1052A" w:rsidRDefault="3C0093AF" w:rsidP="766D9681">
      <w:pPr>
        <w:spacing w:line="264" w:lineRule="auto"/>
        <w:contextualSpacing/>
        <w:jc w:val="both"/>
      </w:pPr>
      <w:r w:rsidRPr="766D9681">
        <w:t>Tel:</w:t>
      </w:r>
      <w:r w:rsidR="0D5509EB" w:rsidRPr="766D9681">
        <w:t xml:space="preserve"> 616 218 664</w:t>
      </w:r>
    </w:p>
    <w:p w14:paraId="3EF1925E" w14:textId="52454D06" w:rsidR="00F5547A" w:rsidRPr="00C1052A" w:rsidRDefault="00F5547A" w:rsidP="766D9681">
      <w:pPr>
        <w:spacing w:line="264" w:lineRule="auto"/>
        <w:contextualSpacing/>
        <w:jc w:val="both"/>
      </w:pPr>
    </w:p>
    <w:p w14:paraId="18564302" w14:textId="34C419FE" w:rsidR="00F5547A" w:rsidRPr="00C1052A" w:rsidRDefault="5F0AC70C" w:rsidP="00C1052A">
      <w:pPr>
        <w:spacing w:line="256" w:lineRule="auto"/>
        <w:jc w:val="both"/>
      </w:pPr>
      <w:r w:rsidRPr="766D9681">
        <w:rPr>
          <w:rFonts w:ascii="Arial" w:eastAsia="Arial" w:hAnsi="Arial" w:cs="Arial"/>
          <w:b/>
          <w:bCs/>
          <w:color w:val="0070C0"/>
          <w:sz w:val="20"/>
          <w:szCs w:val="20"/>
        </w:rPr>
        <w:t>Sobre Plan International:</w:t>
      </w:r>
    </w:p>
    <w:p w14:paraId="29D6B04F" w14:textId="3F3CA86E" w:rsidR="00F5547A" w:rsidRPr="00C1052A" w:rsidRDefault="5F0AC70C" w:rsidP="766D9681">
      <w:pPr>
        <w:spacing w:line="257" w:lineRule="auto"/>
        <w:jc w:val="both"/>
      </w:pPr>
      <w:r w:rsidRPr="766D9681">
        <w:rPr>
          <w:rFonts w:ascii="Arial" w:eastAsia="Arial" w:hAnsi="Arial" w:cs="Arial"/>
          <w:sz w:val="15"/>
          <w:szCs w:val="15"/>
        </w:rPr>
        <w:t xml:space="preserve">Plan International es una organización independiente nacida en España en 1937, comprometida con los derechos de la infancia y la igualdad de las niñas, que lucha por un mundo más justo en el que puedan aprender, liderar, decidir y prosperar. A lo largo de sus 83 años de historia, ha construido sólidas alianzas para apoyar los derechos de los niños y niñas desde su nacimiento hasta que alcanzan la edad adulta. En la actualidad, está presente en 76 países y lleva a cabo programas en más de 50 países en desarrollo en África, América Latina y Asia. Es miembro consultivo del Consejo Económico y Social de las Naciones Unidas desde 1981. Sus cuentas son auditadas por PwC y el cumplimiento de los principios de transparencia y buena gestión está acreditado por la Fundación Lealtad.  </w:t>
      </w:r>
    </w:p>
    <w:sectPr w:rsidR="00F5547A" w:rsidRPr="00C10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6AEE1C" w16cex:dateUtc="2022-09-21T15:19:43.31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249C" w14:textId="77777777" w:rsidR="006468FE" w:rsidRDefault="006468FE" w:rsidP="00015CBC">
      <w:pPr>
        <w:spacing w:after="0" w:line="240" w:lineRule="auto"/>
      </w:pPr>
      <w:r>
        <w:separator/>
      </w:r>
    </w:p>
  </w:endnote>
  <w:endnote w:type="continuationSeparator" w:id="0">
    <w:p w14:paraId="70E129A6" w14:textId="77777777" w:rsidR="006468FE" w:rsidRDefault="006468FE" w:rsidP="0001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neer"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D876" w14:textId="77777777" w:rsidR="006468FE" w:rsidRDefault="006468FE" w:rsidP="00015CBC">
      <w:pPr>
        <w:spacing w:after="0" w:line="240" w:lineRule="auto"/>
      </w:pPr>
      <w:r>
        <w:separator/>
      </w:r>
    </w:p>
  </w:footnote>
  <w:footnote w:type="continuationSeparator" w:id="0">
    <w:p w14:paraId="4CC40610" w14:textId="77777777" w:rsidR="006468FE" w:rsidRDefault="006468FE" w:rsidP="0001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1FE"/>
    <w:multiLevelType w:val="hybridMultilevel"/>
    <w:tmpl w:val="05F839AE"/>
    <w:lvl w:ilvl="0" w:tplc="15C47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BEE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8C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C7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CD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21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AA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67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1577"/>
    <w:multiLevelType w:val="hybridMultilevel"/>
    <w:tmpl w:val="688A0A3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3A254F"/>
    <w:multiLevelType w:val="hybridMultilevel"/>
    <w:tmpl w:val="38187AC2"/>
    <w:lvl w:ilvl="0" w:tplc="F7F65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8079D"/>
    <w:multiLevelType w:val="hybridMultilevel"/>
    <w:tmpl w:val="77CEAA92"/>
    <w:lvl w:ilvl="0" w:tplc="3FCE4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03"/>
    <w:rsid w:val="00015CBC"/>
    <w:rsid w:val="00025268"/>
    <w:rsid w:val="00041E22"/>
    <w:rsid w:val="0005449A"/>
    <w:rsid w:val="0006082B"/>
    <w:rsid w:val="000619F8"/>
    <w:rsid w:val="00070545"/>
    <w:rsid w:val="00074975"/>
    <w:rsid w:val="00086483"/>
    <w:rsid w:val="00090F33"/>
    <w:rsid w:val="000C04EE"/>
    <w:rsid w:val="000F7FE8"/>
    <w:rsid w:val="001266B4"/>
    <w:rsid w:val="00131FEC"/>
    <w:rsid w:val="00157897"/>
    <w:rsid w:val="00165C26"/>
    <w:rsid w:val="00176C0A"/>
    <w:rsid w:val="001C6DBE"/>
    <w:rsid w:val="001D12EA"/>
    <w:rsid w:val="00204619"/>
    <w:rsid w:val="00221C4B"/>
    <w:rsid w:val="002304F0"/>
    <w:rsid w:val="00240F24"/>
    <w:rsid w:val="002626E4"/>
    <w:rsid w:val="002646C0"/>
    <w:rsid w:val="00287845"/>
    <w:rsid w:val="002C1521"/>
    <w:rsid w:val="002E29DC"/>
    <w:rsid w:val="00307D2C"/>
    <w:rsid w:val="003101C5"/>
    <w:rsid w:val="003E0EB3"/>
    <w:rsid w:val="003F5DBB"/>
    <w:rsid w:val="00401850"/>
    <w:rsid w:val="00413367"/>
    <w:rsid w:val="00444A43"/>
    <w:rsid w:val="004A099A"/>
    <w:rsid w:val="004A1C26"/>
    <w:rsid w:val="004A65DC"/>
    <w:rsid w:val="005073D7"/>
    <w:rsid w:val="005240B2"/>
    <w:rsid w:val="00530565"/>
    <w:rsid w:val="00581CED"/>
    <w:rsid w:val="005A045F"/>
    <w:rsid w:val="005D76E8"/>
    <w:rsid w:val="005F79FF"/>
    <w:rsid w:val="006124EB"/>
    <w:rsid w:val="00623EC5"/>
    <w:rsid w:val="006468FE"/>
    <w:rsid w:val="00682F4C"/>
    <w:rsid w:val="006D3D55"/>
    <w:rsid w:val="0070224F"/>
    <w:rsid w:val="00710A18"/>
    <w:rsid w:val="007131D0"/>
    <w:rsid w:val="00726640"/>
    <w:rsid w:val="0076316E"/>
    <w:rsid w:val="00787274"/>
    <w:rsid w:val="007A4030"/>
    <w:rsid w:val="007E4EA0"/>
    <w:rsid w:val="00845414"/>
    <w:rsid w:val="00882C57"/>
    <w:rsid w:val="008837D6"/>
    <w:rsid w:val="0092404A"/>
    <w:rsid w:val="0095625A"/>
    <w:rsid w:val="00984FC8"/>
    <w:rsid w:val="00985FE3"/>
    <w:rsid w:val="00A12D55"/>
    <w:rsid w:val="00A404F4"/>
    <w:rsid w:val="00A6151F"/>
    <w:rsid w:val="00A74F73"/>
    <w:rsid w:val="00A942DA"/>
    <w:rsid w:val="00B17BB8"/>
    <w:rsid w:val="00B456C4"/>
    <w:rsid w:val="00B61056"/>
    <w:rsid w:val="00B6211C"/>
    <w:rsid w:val="00BA3F8A"/>
    <w:rsid w:val="00BA56B1"/>
    <w:rsid w:val="00BD4BEC"/>
    <w:rsid w:val="00BF1FEA"/>
    <w:rsid w:val="00BF3882"/>
    <w:rsid w:val="00C024B2"/>
    <w:rsid w:val="00C1052A"/>
    <w:rsid w:val="00C22D3E"/>
    <w:rsid w:val="00C23E96"/>
    <w:rsid w:val="00C75775"/>
    <w:rsid w:val="00CA16B5"/>
    <w:rsid w:val="00CA4517"/>
    <w:rsid w:val="00CC3787"/>
    <w:rsid w:val="00CF1C58"/>
    <w:rsid w:val="00D038B3"/>
    <w:rsid w:val="00D10927"/>
    <w:rsid w:val="00D25E8B"/>
    <w:rsid w:val="00D51FD3"/>
    <w:rsid w:val="00DA6603"/>
    <w:rsid w:val="00DD1939"/>
    <w:rsid w:val="00E2438F"/>
    <w:rsid w:val="00EC22E6"/>
    <w:rsid w:val="00EE2ED9"/>
    <w:rsid w:val="00F00237"/>
    <w:rsid w:val="00F5547A"/>
    <w:rsid w:val="00F91DEB"/>
    <w:rsid w:val="00FA54E3"/>
    <w:rsid w:val="00FC518C"/>
    <w:rsid w:val="00FE07FF"/>
    <w:rsid w:val="00FF75F5"/>
    <w:rsid w:val="0184DB64"/>
    <w:rsid w:val="01868A61"/>
    <w:rsid w:val="019D3978"/>
    <w:rsid w:val="01E0BD95"/>
    <w:rsid w:val="01EF6337"/>
    <w:rsid w:val="01FC6CCA"/>
    <w:rsid w:val="02037228"/>
    <w:rsid w:val="02172671"/>
    <w:rsid w:val="0222AD82"/>
    <w:rsid w:val="03B2F6D2"/>
    <w:rsid w:val="0400D6F3"/>
    <w:rsid w:val="04811156"/>
    <w:rsid w:val="049E81E7"/>
    <w:rsid w:val="052B7532"/>
    <w:rsid w:val="0561E77B"/>
    <w:rsid w:val="05E56A69"/>
    <w:rsid w:val="06309287"/>
    <w:rsid w:val="071188D5"/>
    <w:rsid w:val="07EA0080"/>
    <w:rsid w:val="0821B213"/>
    <w:rsid w:val="086BAE4E"/>
    <w:rsid w:val="089440B2"/>
    <w:rsid w:val="08CA1BAF"/>
    <w:rsid w:val="092FCFE0"/>
    <w:rsid w:val="09706CDA"/>
    <w:rsid w:val="099AE8FC"/>
    <w:rsid w:val="09A402E5"/>
    <w:rsid w:val="0A290703"/>
    <w:rsid w:val="0A2C5DAF"/>
    <w:rsid w:val="0A72E563"/>
    <w:rsid w:val="0AA16C13"/>
    <w:rsid w:val="0B12050F"/>
    <w:rsid w:val="0B363B50"/>
    <w:rsid w:val="0BB60955"/>
    <w:rsid w:val="0C8624DF"/>
    <w:rsid w:val="0D3B6E4A"/>
    <w:rsid w:val="0D5509EB"/>
    <w:rsid w:val="0E2DAA16"/>
    <w:rsid w:val="0E36101F"/>
    <w:rsid w:val="0EFEA6EE"/>
    <w:rsid w:val="0F1779B0"/>
    <w:rsid w:val="0F6B0833"/>
    <w:rsid w:val="0F8388BD"/>
    <w:rsid w:val="0FDDE6A2"/>
    <w:rsid w:val="10526C36"/>
    <w:rsid w:val="1065CCA9"/>
    <w:rsid w:val="1097FE5B"/>
    <w:rsid w:val="10996760"/>
    <w:rsid w:val="10B25B6E"/>
    <w:rsid w:val="10F2F1C0"/>
    <w:rsid w:val="1133322A"/>
    <w:rsid w:val="114E0420"/>
    <w:rsid w:val="1184B13F"/>
    <w:rsid w:val="125E497E"/>
    <w:rsid w:val="12A1217C"/>
    <w:rsid w:val="12BD89C9"/>
    <w:rsid w:val="12C17525"/>
    <w:rsid w:val="12FE26C3"/>
    <w:rsid w:val="132081A0"/>
    <w:rsid w:val="13955E1A"/>
    <w:rsid w:val="13AAAFCE"/>
    <w:rsid w:val="13DAB9B0"/>
    <w:rsid w:val="13DEB59D"/>
    <w:rsid w:val="13E37084"/>
    <w:rsid w:val="1442F096"/>
    <w:rsid w:val="1449D2F7"/>
    <w:rsid w:val="14BDA805"/>
    <w:rsid w:val="14FCA23B"/>
    <w:rsid w:val="157F40E5"/>
    <w:rsid w:val="1595EA40"/>
    <w:rsid w:val="15A47737"/>
    <w:rsid w:val="167DFB8C"/>
    <w:rsid w:val="16BC032A"/>
    <w:rsid w:val="1720A4C6"/>
    <w:rsid w:val="1720E256"/>
    <w:rsid w:val="17306862"/>
    <w:rsid w:val="1790FAEC"/>
    <w:rsid w:val="17B60154"/>
    <w:rsid w:val="181B0D80"/>
    <w:rsid w:val="187E8C6F"/>
    <w:rsid w:val="18FD395C"/>
    <w:rsid w:val="190314A8"/>
    <w:rsid w:val="1927654A"/>
    <w:rsid w:val="193B1C7B"/>
    <w:rsid w:val="19635F12"/>
    <w:rsid w:val="19E0261F"/>
    <w:rsid w:val="1AA52220"/>
    <w:rsid w:val="1ADC6701"/>
    <w:rsid w:val="1B5A0F04"/>
    <w:rsid w:val="1BBC5EA1"/>
    <w:rsid w:val="1BE7FE84"/>
    <w:rsid w:val="1C4581EC"/>
    <w:rsid w:val="1C4E027B"/>
    <w:rsid w:val="1C9DF81D"/>
    <w:rsid w:val="1D22AE25"/>
    <w:rsid w:val="1D6BDC6D"/>
    <w:rsid w:val="1D8778BA"/>
    <w:rsid w:val="1E003C70"/>
    <w:rsid w:val="1E44DF64"/>
    <w:rsid w:val="1E6A80E0"/>
    <w:rsid w:val="1E83A93D"/>
    <w:rsid w:val="1F0BBB67"/>
    <w:rsid w:val="1F1A3F4A"/>
    <w:rsid w:val="1F230A00"/>
    <w:rsid w:val="1F8D7C3B"/>
    <w:rsid w:val="1F9C0CD1"/>
    <w:rsid w:val="201413DA"/>
    <w:rsid w:val="2070164C"/>
    <w:rsid w:val="20E1D220"/>
    <w:rsid w:val="20EAB5BE"/>
    <w:rsid w:val="210290A7"/>
    <w:rsid w:val="21047F5F"/>
    <w:rsid w:val="215EE01A"/>
    <w:rsid w:val="21A221A2"/>
    <w:rsid w:val="23549324"/>
    <w:rsid w:val="2419BB89"/>
    <w:rsid w:val="24427963"/>
    <w:rsid w:val="24832E1C"/>
    <w:rsid w:val="249B6E2E"/>
    <w:rsid w:val="24AE645A"/>
    <w:rsid w:val="24BA9C01"/>
    <w:rsid w:val="24ED5741"/>
    <w:rsid w:val="25B58BEA"/>
    <w:rsid w:val="25C474C3"/>
    <w:rsid w:val="26133BDB"/>
    <w:rsid w:val="26599002"/>
    <w:rsid w:val="26797B9D"/>
    <w:rsid w:val="268B987C"/>
    <w:rsid w:val="26F9B0E6"/>
    <w:rsid w:val="273FAE42"/>
    <w:rsid w:val="27486884"/>
    <w:rsid w:val="27515C4B"/>
    <w:rsid w:val="27D30EF0"/>
    <w:rsid w:val="28687260"/>
    <w:rsid w:val="28ED2CAC"/>
    <w:rsid w:val="2995EF63"/>
    <w:rsid w:val="29A7A007"/>
    <w:rsid w:val="2A20114D"/>
    <w:rsid w:val="2AF5387C"/>
    <w:rsid w:val="2B437068"/>
    <w:rsid w:val="2B94FB23"/>
    <w:rsid w:val="2C233D14"/>
    <w:rsid w:val="2C268922"/>
    <w:rsid w:val="2C5CA21F"/>
    <w:rsid w:val="2C86A8FD"/>
    <w:rsid w:val="2CADCB02"/>
    <w:rsid w:val="2CCCD867"/>
    <w:rsid w:val="2CE47BC8"/>
    <w:rsid w:val="2D38DF21"/>
    <w:rsid w:val="2D4955FE"/>
    <w:rsid w:val="2D5B5F7E"/>
    <w:rsid w:val="2D73973D"/>
    <w:rsid w:val="2D7B6A56"/>
    <w:rsid w:val="2E4784F9"/>
    <w:rsid w:val="2EF9FA35"/>
    <w:rsid w:val="2F5E29E4"/>
    <w:rsid w:val="2F68B4DF"/>
    <w:rsid w:val="300E2AB7"/>
    <w:rsid w:val="303175FE"/>
    <w:rsid w:val="30930040"/>
    <w:rsid w:val="30D54A64"/>
    <w:rsid w:val="30FC3313"/>
    <w:rsid w:val="31265C91"/>
    <w:rsid w:val="3179F136"/>
    <w:rsid w:val="31F2B212"/>
    <w:rsid w:val="32620483"/>
    <w:rsid w:val="3333450D"/>
    <w:rsid w:val="334B6A54"/>
    <w:rsid w:val="336F028C"/>
    <w:rsid w:val="33A21722"/>
    <w:rsid w:val="348C4304"/>
    <w:rsid w:val="34B97F7E"/>
    <w:rsid w:val="34C07C5A"/>
    <w:rsid w:val="34CF7858"/>
    <w:rsid w:val="34F7D3B4"/>
    <w:rsid w:val="35353FF0"/>
    <w:rsid w:val="36123660"/>
    <w:rsid w:val="36554FDF"/>
    <w:rsid w:val="367F9F2A"/>
    <w:rsid w:val="36AFDEC0"/>
    <w:rsid w:val="36CA171C"/>
    <w:rsid w:val="36CC7AC4"/>
    <w:rsid w:val="3727FCEF"/>
    <w:rsid w:val="37959E15"/>
    <w:rsid w:val="37B7FCD4"/>
    <w:rsid w:val="37CE613B"/>
    <w:rsid w:val="37F7216C"/>
    <w:rsid w:val="37FB6ED2"/>
    <w:rsid w:val="3816645E"/>
    <w:rsid w:val="3880CCA0"/>
    <w:rsid w:val="38942EFD"/>
    <w:rsid w:val="38B64724"/>
    <w:rsid w:val="38CB25BB"/>
    <w:rsid w:val="38FFE805"/>
    <w:rsid w:val="398273C2"/>
    <w:rsid w:val="39CC782D"/>
    <w:rsid w:val="39E1E5F8"/>
    <w:rsid w:val="3A20BA29"/>
    <w:rsid w:val="3ACD3ED7"/>
    <w:rsid w:val="3B23637B"/>
    <w:rsid w:val="3B3F2C6E"/>
    <w:rsid w:val="3C0093AF"/>
    <w:rsid w:val="3CE980B2"/>
    <w:rsid w:val="3D733BBF"/>
    <w:rsid w:val="3DC7BF92"/>
    <w:rsid w:val="3E6061C4"/>
    <w:rsid w:val="3EBE5344"/>
    <w:rsid w:val="3EF0A4AC"/>
    <w:rsid w:val="3F523CA7"/>
    <w:rsid w:val="3F772581"/>
    <w:rsid w:val="3F7A7F80"/>
    <w:rsid w:val="4042038B"/>
    <w:rsid w:val="408FFBAD"/>
    <w:rsid w:val="40CE2F66"/>
    <w:rsid w:val="40EE0D08"/>
    <w:rsid w:val="40FAC1CA"/>
    <w:rsid w:val="41559D37"/>
    <w:rsid w:val="41B9BC9E"/>
    <w:rsid w:val="42A5BC24"/>
    <w:rsid w:val="42D7910B"/>
    <w:rsid w:val="43428D02"/>
    <w:rsid w:val="44DB6A3A"/>
    <w:rsid w:val="44E6FE6F"/>
    <w:rsid w:val="450727D2"/>
    <w:rsid w:val="4530BB83"/>
    <w:rsid w:val="45EB7CB8"/>
    <w:rsid w:val="45FA4942"/>
    <w:rsid w:val="4605997F"/>
    <w:rsid w:val="46C8B4C3"/>
    <w:rsid w:val="471A1E05"/>
    <w:rsid w:val="473925E3"/>
    <w:rsid w:val="474F632B"/>
    <w:rsid w:val="476EA7C4"/>
    <w:rsid w:val="47E0F6A4"/>
    <w:rsid w:val="48D9F11A"/>
    <w:rsid w:val="49045DAB"/>
    <w:rsid w:val="49710EEF"/>
    <w:rsid w:val="49B9F5F0"/>
    <w:rsid w:val="49FDB1DF"/>
    <w:rsid w:val="4A92F86A"/>
    <w:rsid w:val="4BCA08E3"/>
    <w:rsid w:val="4D938A11"/>
    <w:rsid w:val="4E2BF297"/>
    <w:rsid w:val="4E2E7A9F"/>
    <w:rsid w:val="4E8D6713"/>
    <w:rsid w:val="4ED33A07"/>
    <w:rsid w:val="4F8B74A7"/>
    <w:rsid w:val="4FA7879C"/>
    <w:rsid w:val="5095967B"/>
    <w:rsid w:val="50ECF085"/>
    <w:rsid w:val="51A1D389"/>
    <w:rsid w:val="522D3EBB"/>
    <w:rsid w:val="5280ECA3"/>
    <w:rsid w:val="52FD3E27"/>
    <w:rsid w:val="53552736"/>
    <w:rsid w:val="535726A8"/>
    <w:rsid w:val="54195CB8"/>
    <w:rsid w:val="55D6CD14"/>
    <w:rsid w:val="5666FF79"/>
    <w:rsid w:val="57A2036F"/>
    <w:rsid w:val="582404C2"/>
    <w:rsid w:val="5937C357"/>
    <w:rsid w:val="59A4530F"/>
    <w:rsid w:val="59C2A0F4"/>
    <w:rsid w:val="59FEF435"/>
    <w:rsid w:val="5A2F78FA"/>
    <w:rsid w:val="5A9F32E9"/>
    <w:rsid w:val="5AA67DCB"/>
    <w:rsid w:val="5AD22701"/>
    <w:rsid w:val="5AD9A431"/>
    <w:rsid w:val="5B86021E"/>
    <w:rsid w:val="5B9BF4C5"/>
    <w:rsid w:val="5BAB8999"/>
    <w:rsid w:val="5BEE2992"/>
    <w:rsid w:val="5C2C5DEB"/>
    <w:rsid w:val="5C2FA32C"/>
    <w:rsid w:val="5C55FB80"/>
    <w:rsid w:val="5CA6F0B8"/>
    <w:rsid w:val="5CD4C787"/>
    <w:rsid w:val="5D01A06D"/>
    <w:rsid w:val="5D7B7942"/>
    <w:rsid w:val="5DF09F66"/>
    <w:rsid w:val="5EFD8AB6"/>
    <w:rsid w:val="5F0AC70C"/>
    <w:rsid w:val="5F7E2573"/>
    <w:rsid w:val="5F8C6FC7"/>
    <w:rsid w:val="5FFE61C3"/>
    <w:rsid w:val="61284028"/>
    <w:rsid w:val="6155E4C0"/>
    <w:rsid w:val="615EE431"/>
    <w:rsid w:val="621E4839"/>
    <w:rsid w:val="629B3B1E"/>
    <w:rsid w:val="62A65AA2"/>
    <w:rsid w:val="62C53D04"/>
    <w:rsid w:val="63ADC5D0"/>
    <w:rsid w:val="63B599FB"/>
    <w:rsid w:val="64072E9D"/>
    <w:rsid w:val="645FE0EA"/>
    <w:rsid w:val="64610D65"/>
    <w:rsid w:val="64E3B35A"/>
    <w:rsid w:val="6537CEE1"/>
    <w:rsid w:val="6580944D"/>
    <w:rsid w:val="660641B2"/>
    <w:rsid w:val="663EA665"/>
    <w:rsid w:val="66942159"/>
    <w:rsid w:val="66D93685"/>
    <w:rsid w:val="678F76B8"/>
    <w:rsid w:val="67F16E3E"/>
    <w:rsid w:val="67F3CD43"/>
    <w:rsid w:val="68F019D3"/>
    <w:rsid w:val="6A84FD88"/>
    <w:rsid w:val="6A8C3BB0"/>
    <w:rsid w:val="6ABE479F"/>
    <w:rsid w:val="6ABEB1E0"/>
    <w:rsid w:val="6AC98EEE"/>
    <w:rsid w:val="6ACF226E"/>
    <w:rsid w:val="6B088ED4"/>
    <w:rsid w:val="6B80AD06"/>
    <w:rsid w:val="6B81F62C"/>
    <w:rsid w:val="6BC3864E"/>
    <w:rsid w:val="6C6AF2CF"/>
    <w:rsid w:val="6CC2FE43"/>
    <w:rsid w:val="6CE17E04"/>
    <w:rsid w:val="6CF98F32"/>
    <w:rsid w:val="6D00D0D8"/>
    <w:rsid w:val="6E06C330"/>
    <w:rsid w:val="6E08E5D0"/>
    <w:rsid w:val="6E522845"/>
    <w:rsid w:val="6F3305CE"/>
    <w:rsid w:val="6FC4A1A0"/>
    <w:rsid w:val="6FD4BF4F"/>
    <w:rsid w:val="70BF1B6D"/>
    <w:rsid w:val="715E50D0"/>
    <w:rsid w:val="71EC3CC6"/>
    <w:rsid w:val="71F3D2AF"/>
    <w:rsid w:val="7213E7BD"/>
    <w:rsid w:val="72D2FECC"/>
    <w:rsid w:val="732939D2"/>
    <w:rsid w:val="747081A6"/>
    <w:rsid w:val="74C089CE"/>
    <w:rsid w:val="75514037"/>
    <w:rsid w:val="7597CB2E"/>
    <w:rsid w:val="75DA1DCD"/>
    <w:rsid w:val="7606A72F"/>
    <w:rsid w:val="760B7847"/>
    <w:rsid w:val="766D9681"/>
    <w:rsid w:val="76A3411E"/>
    <w:rsid w:val="76BC5713"/>
    <w:rsid w:val="7709D878"/>
    <w:rsid w:val="77A1E963"/>
    <w:rsid w:val="77DE89AE"/>
    <w:rsid w:val="783B6660"/>
    <w:rsid w:val="785DED4A"/>
    <w:rsid w:val="789A98BD"/>
    <w:rsid w:val="79431909"/>
    <w:rsid w:val="799CE2A1"/>
    <w:rsid w:val="79E0D429"/>
    <w:rsid w:val="79E1E197"/>
    <w:rsid w:val="79EBE291"/>
    <w:rsid w:val="7A3D9E52"/>
    <w:rsid w:val="7A42DBAB"/>
    <w:rsid w:val="7B39B5C5"/>
    <w:rsid w:val="7B8E5914"/>
    <w:rsid w:val="7B9FAADD"/>
    <w:rsid w:val="7BABE89C"/>
    <w:rsid w:val="7BAE17A9"/>
    <w:rsid w:val="7C09F808"/>
    <w:rsid w:val="7C25ACC7"/>
    <w:rsid w:val="7C7900B2"/>
    <w:rsid w:val="7C89041F"/>
    <w:rsid w:val="7D3D9097"/>
    <w:rsid w:val="7D43B54D"/>
    <w:rsid w:val="7D464F5F"/>
    <w:rsid w:val="7D54DE48"/>
    <w:rsid w:val="7D65E31D"/>
    <w:rsid w:val="7D694158"/>
    <w:rsid w:val="7DC17D28"/>
    <w:rsid w:val="7E4D3AA1"/>
    <w:rsid w:val="7E589098"/>
    <w:rsid w:val="7E9F2C04"/>
    <w:rsid w:val="7F274754"/>
    <w:rsid w:val="7F4044F0"/>
    <w:rsid w:val="7F5D4D89"/>
    <w:rsid w:val="7F67E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494"/>
  <w15:chartTrackingRefBased/>
  <w15:docId w15:val="{507E15B1-A91F-4B66-915C-0CEE125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B456C4"/>
  </w:style>
  <w:style w:type="paragraph" w:styleId="Prrafodelista">
    <w:name w:val="List Paragraph"/>
    <w:basedOn w:val="Normal"/>
    <w:uiPriority w:val="34"/>
    <w:qFormat/>
    <w:rsid w:val="00B456C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623EC5"/>
    <w:pPr>
      <w:spacing w:after="240" w:line="240" w:lineRule="auto"/>
    </w:pPr>
    <w:rPr>
      <w:color w:val="44546A" w:themeColor="text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EC5"/>
    <w:rPr>
      <w:color w:val="44546A" w:themeColor="text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23EC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EC5"/>
    <w:rPr>
      <w:rFonts w:ascii="Segoe UI" w:hAnsi="Segoe UI" w:cs="Segoe UI"/>
      <w:sz w:val="18"/>
      <w:szCs w:val="18"/>
    </w:rPr>
  </w:style>
  <w:style w:type="character" w:customStyle="1" w:styleId="eop">
    <w:name w:val="eop"/>
    <w:basedOn w:val="Fuentedeprrafopredeter"/>
    <w:rsid w:val="00BF1FEA"/>
  </w:style>
  <w:style w:type="paragraph" w:customStyle="1" w:styleId="paragraph">
    <w:name w:val="paragraph"/>
    <w:basedOn w:val="Normal"/>
    <w:rsid w:val="0071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D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15CB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015CBC"/>
    <w:pPr>
      <w:spacing w:after="0" w:line="240" w:lineRule="auto"/>
    </w:pPr>
    <w:rPr>
      <w:color w:val="44546A" w:themeColor="text2"/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5CBC"/>
    <w:rPr>
      <w:color w:val="44546A" w:themeColor="text2"/>
      <w:sz w:val="16"/>
      <w:szCs w:val="20"/>
    </w:rPr>
  </w:style>
  <w:style w:type="character" w:styleId="Refdenotaalpie">
    <w:name w:val="footnote reference"/>
    <w:aliases w:val="4_G"/>
    <w:basedOn w:val="Fuentedeprrafopredeter"/>
    <w:uiPriority w:val="99"/>
    <w:unhideWhenUsed/>
    <w:rsid w:val="00015CB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EB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3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plan-international.es/2022/9-dia_nina-_equal_power_now/3D8E881CE96E1D0338316D0D691851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39547672ed654aad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gel.martinez@plan-internationa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nsa.plan-international.es/ficheros/2022/9-dia_nina-_equal_power_now/video_subtitulado/v%C3%ADdeo%20-%20subtitulado.m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Plan International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Martinez</dc:creator>
  <cp:keywords/>
  <dc:description/>
  <cp:lastModifiedBy>Angel Martinez</cp:lastModifiedBy>
  <cp:revision>32</cp:revision>
  <dcterms:created xsi:type="dcterms:W3CDTF">2022-09-17T08:40:00Z</dcterms:created>
  <dcterms:modified xsi:type="dcterms:W3CDTF">2022-09-29T09:58:00Z</dcterms:modified>
</cp:coreProperties>
</file>